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BB" w:rsidRPr="00897CDC" w:rsidRDefault="000F14BB" w:rsidP="00A27569">
      <w:pPr>
        <w:spacing w:line="276" w:lineRule="auto"/>
        <w:jc w:val="center"/>
        <w:rPr>
          <w:rFonts w:ascii="Tahoma" w:hAnsi="Tahoma" w:cs="Tahoma"/>
          <w:b/>
          <w:bCs/>
          <w:color w:val="000000"/>
        </w:rPr>
      </w:pPr>
    </w:p>
    <w:p w:rsidR="000F14BB" w:rsidRPr="00897CDC" w:rsidRDefault="000F14BB" w:rsidP="00A27569">
      <w:pPr>
        <w:spacing w:line="276" w:lineRule="auto"/>
        <w:jc w:val="center"/>
        <w:rPr>
          <w:rFonts w:ascii="Tahoma" w:hAnsi="Tahoma" w:cs="Tahoma"/>
          <w:b/>
          <w:bCs/>
          <w:color w:val="000000"/>
          <w:sz w:val="22"/>
          <w:szCs w:val="22"/>
          <w:u w:val="single"/>
        </w:rPr>
      </w:pPr>
      <w:r>
        <w:rPr>
          <w:rFonts w:ascii="Tahoma" w:hAnsi="Tahoma" w:cs="Tahoma"/>
          <w:b/>
          <w:bCs/>
          <w:color w:val="000000"/>
          <w:sz w:val="22"/>
          <w:szCs w:val="22"/>
          <w:u w:val="single"/>
        </w:rPr>
        <w:t>A</w:t>
      </w:r>
      <w:r w:rsidRPr="00897CDC">
        <w:rPr>
          <w:rFonts w:ascii="Tahoma" w:hAnsi="Tahoma" w:cs="Tahoma"/>
          <w:b/>
          <w:bCs/>
          <w:color w:val="000000"/>
          <w:sz w:val="22"/>
          <w:szCs w:val="22"/>
          <w:u w:val="single"/>
        </w:rPr>
        <w:t>pproved Minutes</w:t>
      </w:r>
    </w:p>
    <w:p w:rsidR="000F14BB" w:rsidRPr="00897CDC" w:rsidRDefault="000F14BB" w:rsidP="00A27569">
      <w:pPr>
        <w:spacing w:line="276" w:lineRule="auto"/>
        <w:jc w:val="center"/>
        <w:rPr>
          <w:rFonts w:ascii="Tahoma" w:hAnsi="Tahoma" w:cs="Tahoma"/>
          <w:b/>
          <w:bCs/>
          <w:color w:val="000000"/>
        </w:rPr>
      </w:pPr>
    </w:p>
    <w:p w:rsidR="000F14BB" w:rsidRPr="00897CDC" w:rsidRDefault="000F14BB" w:rsidP="00A27569">
      <w:pPr>
        <w:spacing w:line="276" w:lineRule="auto"/>
        <w:jc w:val="center"/>
        <w:rPr>
          <w:rFonts w:ascii="Tahoma" w:hAnsi="Tahoma" w:cs="Tahoma"/>
          <w:b/>
          <w:bCs/>
          <w:color w:val="000000"/>
        </w:rPr>
      </w:pPr>
    </w:p>
    <w:p w:rsidR="000F14BB" w:rsidRPr="007A5ACC" w:rsidRDefault="000F14BB" w:rsidP="00034968">
      <w:pPr>
        <w:jc w:val="both"/>
        <w:rPr>
          <w:rFonts w:ascii="Tahoma" w:hAnsi="Tahoma" w:cs="Tahoma"/>
          <w:color w:val="000000"/>
        </w:rPr>
      </w:pPr>
      <w:r w:rsidRPr="00897CDC">
        <w:rPr>
          <w:rFonts w:ascii="Tahoma" w:hAnsi="Tahoma" w:cs="Tahoma"/>
          <w:b/>
          <w:bCs/>
          <w:color w:val="000000"/>
        </w:rPr>
        <w:t>Present</w:t>
      </w:r>
      <w:r>
        <w:rPr>
          <w:rFonts w:ascii="Tahoma" w:hAnsi="Tahoma" w:cs="Tahoma"/>
          <w:color w:val="000000"/>
        </w:rPr>
        <w:t xml:space="preserve">: </w:t>
      </w:r>
      <w:r w:rsidRPr="007A5ACC">
        <w:rPr>
          <w:rFonts w:ascii="Tahoma" w:hAnsi="Tahoma" w:cs="Tahoma"/>
          <w:color w:val="000000"/>
        </w:rPr>
        <w:t>Allison Tokarz,</w:t>
      </w:r>
      <w:r>
        <w:rPr>
          <w:rFonts w:ascii="Tahoma" w:hAnsi="Tahoma" w:cs="Tahoma"/>
          <w:color w:val="000000"/>
        </w:rPr>
        <w:t xml:space="preserve"> </w:t>
      </w:r>
      <w:r w:rsidRPr="007A5ACC">
        <w:rPr>
          <w:rFonts w:ascii="Tahoma" w:hAnsi="Tahoma" w:cs="Tahoma"/>
          <w:color w:val="000000"/>
        </w:rPr>
        <w:t xml:space="preserve">Alannah Coshow, Marc Lambert, Steve Ritchie, Alan Hurst and Dean Markham </w:t>
      </w:r>
    </w:p>
    <w:p w:rsidR="000F14BB" w:rsidRPr="007A5ACC" w:rsidRDefault="000F14BB" w:rsidP="00034968">
      <w:pPr>
        <w:jc w:val="both"/>
        <w:rPr>
          <w:rFonts w:ascii="Tahoma" w:hAnsi="Tahoma" w:cs="Tahoma"/>
          <w:color w:val="000000"/>
        </w:rPr>
      </w:pPr>
      <w:r>
        <w:rPr>
          <w:rFonts w:ascii="Tahoma" w:hAnsi="Tahoma" w:cs="Tahoma"/>
          <w:b/>
          <w:bCs/>
          <w:color w:val="000000"/>
          <w:sz w:val="22"/>
          <w:szCs w:val="22"/>
        </w:rPr>
        <w:t xml:space="preserve">Not Present: </w:t>
      </w:r>
      <w:r w:rsidRPr="007A5ACC">
        <w:rPr>
          <w:rFonts w:ascii="Tahoma" w:hAnsi="Tahoma" w:cs="Tahoma"/>
          <w:color w:val="000000"/>
        </w:rPr>
        <w:t xml:space="preserve">Janine Jiantonio </w:t>
      </w:r>
    </w:p>
    <w:p w:rsidR="000F14BB" w:rsidRPr="007A5ACC" w:rsidRDefault="000F14BB" w:rsidP="00CC45DE">
      <w:pPr>
        <w:jc w:val="both"/>
        <w:rPr>
          <w:rFonts w:ascii="Tahoma" w:hAnsi="Tahoma" w:cs="Tahoma"/>
          <w:color w:val="000000"/>
        </w:rPr>
      </w:pPr>
      <w:r w:rsidRPr="00897CDC">
        <w:rPr>
          <w:rFonts w:ascii="Tahoma" w:hAnsi="Tahoma" w:cs="Tahoma"/>
          <w:b/>
          <w:bCs/>
          <w:color w:val="000000"/>
        </w:rPr>
        <w:t>Other attendee(s):</w:t>
      </w:r>
      <w:r w:rsidRPr="00897CDC">
        <w:rPr>
          <w:rFonts w:ascii="Tahoma" w:hAnsi="Tahoma" w:cs="Tahoma"/>
          <w:color w:val="000000"/>
        </w:rPr>
        <w:t xml:space="preserve"> </w:t>
      </w:r>
      <w:r w:rsidRPr="007A5ACC">
        <w:rPr>
          <w:rFonts w:ascii="Tahoma" w:hAnsi="Tahoma" w:cs="Tahoma"/>
          <w:color w:val="000000"/>
        </w:rPr>
        <w:t>Jeffery Jylkka: Director of Finance</w:t>
      </w:r>
      <w:r>
        <w:rPr>
          <w:rFonts w:ascii="Tahoma" w:hAnsi="Tahoma" w:cs="Tahoma"/>
          <w:color w:val="000000"/>
        </w:rPr>
        <w:t xml:space="preserve"> and Michael Maniscalco: Town Manager</w:t>
      </w:r>
    </w:p>
    <w:p w:rsidR="000F14BB" w:rsidRDefault="000F14BB" w:rsidP="00A27569">
      <w:pPr>
        <w:spacing w:line="276" w:lineRule="auto"/>
        <w:jc w:val="both"/>
        <w:rPr>
          <w:rFonts w:ascii="Tahoma" w:hAnsi="Tahoma" w:cs="Tahoma"/>
          <w:color w:val="000000"/>
        </w:rPr>
      </w:pPr>
    </w:p>
    <w:p w:rsidR="000F14BB" w:rsidRPr="00897CDC" w:rsidRDefault="000F14BB" w:rsidP="00A27569">
      <w:pPr>
        <w:spacing w:line="276" w:lineRule="auto"/>
        <w:rPr>
          <w:rFonts w:ascii="Tahoma" w:hAnsi="Tahoma" w:cs="Tahoma"/>
          <w:b/>
          <w:bCs/>
          <w:color w:val="000000"/>
        </w:rPr>
      </w:pPr>
      <w:r w:rsidRPr="00897CDC">
        <w:rPr>
          <w:rFonts w:ascii="Tahoma" w:hAnsi="Tahoma" w:cs="Tahoma"/>
          <w:b/>
          <w:bCs/>
          <w:color w:val="000000"/>
        </w:rPr>
        <w:t>1-2. Chair</w:t>
      </w:r>
      <w:r>
        <w:rPr>
          <w:rFonts w:ascii="Tahoma" w:hAnsi="Tahoma" w:cs="Tahoma"/>
          <w:b/>
          <w:bCs/>
          <w:color w:val="000000"/>
        </w:rPr>
        <w:t>woman Tokarz</w:t>
      </w:r>
      <w:r w:rsidRPr="00897CDC">
        <w:rPr>
          <w:rFonts w:ascii="Tahoma" w:hAnsi="Tahoma" w:cs="Tahoma"/>
          <w:b/>
          <w:bCs/>
          <w:color w:val="000000"/>
        </w:rPr>
        <w:t xml:space="preserve"> called the meeting to order at 6</w:t>
      </w:r>
      <w:r>
        <w:rPr>
          <w:rFonts w:ascii="Tahoma" w:hAnsi="Tahoma" w:cs="Tahoma"/>
          <w:b/>
          <w:bCs/>
          <w:color w:val="000000"/>
        </w:rPr>
        <w:t>:31</w:t>
      </w:r>
      <w:r w:rsidRPr="00897CDC">
        <w:rPr>
          <w:rFonts w:ascii="Tahoma" w:hAnsi="Tahoma" w:cs="Tahoma"/>
          <w:b/>
          <w:bCs/>
          <w:color w:val="000000"/>
        </w:rPr>
        <w:t xml:space="preserve"> p.m. followed by the Pledge of Allegiance.</w:t>
      </w:r>
    </w:p>
    <w:p w:rsidR="000F14BB" w:rsidRDefault="000F14BB" w:rsidP="000021D2">
      <w:pPr>
        <w:pStyle w:val="ListParagraph"/>
        <w:spacing w:line="276" w:lineRule="auto"/>
        <w:rPr>
          <w:rFonts w:ascii="Tahoma" w:hAnsi="Tahoma" w:cs="Tahoma"/>
          <w:color w:val="000000"/>
          <w:sz w:val="22"/>
          <w:szCs w:val="22"/>
        </w:rPr>
      </w:pPr>
    </w:p>
    <w:p w:rsidR="000F14BB" w:rsidRDefault="000F14BB" w:rsidP="00A27569">
      <w:pPr>
        <w:spacing w:line="276" w:lineRule="auto"/>
        <w:rPr>
          <w:rFonts w:ascii="Tahoma" w:hAnsi="Tahoma" w:cs="Tahoma"/>
          <w:b/>
          <w:bCs/>
          <w:color w:val="000000"/>
        </w:rPr>
      </w:pPr>
      <w:r>
        <w:rPr>
          <w:rFonts w:ascii="Tahoma" w:hAnsi="Tahoma" w:cs="Tahoma"/>
          <w:b/>
          <w:bCs/>
          <w:color w:val="000000"/>
        </w:rPr>
        <w:t>3</w:t>
      </w:r>
      <w:r w:rsidRPr="00897CDC">
        <w:rPr>
          <w:rFonts w:ascii="Tahoma" w:hAnsi="Tahoma" w:cs="Tahoma"/>
          <w:b/>
          <w:bCs/>
          <w:color w:val="000000"/>
        </w:rPr>
        <w:t>. Public Remarks</w:t>
      </w:r>
      <w:r>
        <w:rPr>
          <w:rFonts w:ascii="Tahoma" w:hAnsi="Tahoma" w:cs="Tahoma"/>
          <w:b/>
          <w:bCs/>
          <w:color w:val="000000"/>
        </w:rPr>
        <w:t xml:space="preserve"> on the 2016-2017 Budget</w:t>
      </w:r>
      <w:r w:rsidRPr="00897CDC">
        <w:rPr>
          <w:rFonts w:ascii="Tahoma" w:hAnsi="Tahoma" w:cs="Tahoma"/>
          <w:b/>
          <w:bCs/>
          <w:color w:val="000000"/>
        </w:rPr>
        <w:t>:</w:t>
      </w:r>
    </w:p>
    <w:p w:rsidR="000F14BB" w:rsidRDefault="000F14BB" w:rsidP="00457DF6">
      <w:pPr>
        <w:spacing w:line="276" w:lineRule="auto"/>
        <w:ind w:left="285"/>
        <w:rPr>
          <w:rFonts w:ascii="Tahoma" w:hAnsi="Tahoma" w:cs="Tahoma"/>
          <w:color w:val="000000"/>
          <w:sz w:val="22"/>
          <w:szCs w:val="22"/>
        </w:rPr>
      </w:pPr>
      <w:r>
        <w:rPr>
          <w:rFonts w:ascii="Tahoma" w:hAnsi="Tahoma" w:cs="Tahoma"/>
          <w:b/>
          <w:bCs/>
          <w:color w:val="000000"/>
          <w:sz w:val="22"/>
          <w:szCs w:val="22"/>
        </w:rPr>
        <w:t xml:space="preserve">1. </w:t>
      </w:r>
      <w:r w:rsidRPr="00457DF6">
        <w:rPr>
          <w:rFonts w:ascii="Tahoma" w:hAnsi="Tahoma" w:cs="Tahoma"/>
          <w:b/>
          <w:bCs/>
          <w:color w:val="000000"/>
          <w:sz w:val="22"/>
          <w:szCs w:val="22"/>
        </w:rPr>
        <w:t>Donna Neal – 51 Chestnut Hill Rd.:</w:t>
      </w:r>
      <w:r>
        <w:rPr>
          <w:rFonts w:ascii="Tahoma" w:hAnsi="Tahoma" w:cs="Tahoma"/>
          <w:color w:val="000000"/>
          <w:sz w:val="22"/>
          <w:szCs w:val="22"/>
        </w:rPr>
        <w:t xml:space="preserve"> As a 30-year resident and a teacher too, expressed that increased class sizes (that could be a result of a budget decrease) really do impact the quality and quantity of teaching. </w:t>
      </w:r>
    </w:p>
    <w:p w:rsidR="000F14BB" w:rsidRDefault="000F14BB" w:rsidP="00861D22">
      <w:pPr>
        <w:spacing w:line="276" w:lineRule="auto"/>
        <w:rPr>
          <w:rFonts w:ascii="Tahoma" w:hAnsi="Tahoma" w:cs="Tahoma"/>
          <w:color w:val="000000"/>
        </w:rPr>
      </w:pPr>
      <w:r>
        <w:rPr>
          <w:rFonts w:ascii="Tahoma" w:hAnsi="Tahoma" w:cs="Tahoma"/>
          <w:color w:val="000000"/>
        </w:rPr>
        <w:t xml:space="preserve">   </w:t>
      </w:r>
    </w:p>
    <w:p w:rsidR="000F14BB" w:rsidRDefault="000F14BB" w:rsidP="00861D22">
      <w:pPr>
        <w:spacing w:line="276" w:lineRule="auto"/>
        <w:ind w:left="285"/>
        <w:rPr>
          <w:rFonts w:ascii="Tahoma" w:hAnsi="Tahoma" w:cs="Tahoma"/>
          <w:color w:val="000000"/>
        </w:rPr>
      </w:pPr>
      <w:r>
        <w:rPr>
          <w:rFonts w:ascii="Tahoma" w:hAnsi="Tahoma" w:cs="Tahoma"/>
          <w:color w:val="000000"/>
        </w:rPr>
        <w:t xml:space="preserve">Chairwoman Tokarz also acknowledged 7 emails received in support of reinstating the 1.9% BoE Budget. Submitters included: </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1. Alka Arcai  - 32 Whispering Woods Rd.</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2. Peter &amp; Carla Correia – 23 Tarragon Dr.</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3.</w:t>
      </w:r>
      <w:r>
        <w:rPr>
          <w:rFonts w:ascii="Tahoma" w:hAnsi="Tahoma" w:cs="Tahoma"/>
          <w:color w:val="000000"/>
        </w:rPr>
        <w:t xml:space="preserve"> </w:t>
      </w:r>
      <w:r w:rsidRPr="00192499">
        <w:rPr>
          <w:rFonts w:ascii="Tahoma" w:hAnsi="Tahoma" w:cs="Tahoma"/>
          <w:color w:val="000000"/>
        </w:rPr>
        <w:t>Victoria Muggleston – 18 Haddam Neck Rd.</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4. Laureen Coppolelli – 6 Michael Dr.</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5. Nancy Kohler – 31 Daniel St.</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 xml:space="preserve">6. Dana Vick – 30 Viola Dr. </w:t>
      </w:r>
    </w:p>
    <w:p w:rsidR="000F14BB" w:rsidRPr="00192499" w:rsidRDefault="000F14BB" w:rsidP="00861D22">
      <w:pPr>
        <w:spacing w:line="276" w:lineRule="auto"/>
        <w:ind w:left="285"/>
        <w:rPr>
          <w:rFonts w:ascii="Tahoma" w:hAnsi="Tahoma" w:cs="Tahoma"/>
          <w:color w:val="000000"/>
        </w:rPr>
      </w:pPr>
      <w:r w:rsidRPr="00192499">
        <w:rPr>
          <w:rFonts w:ascii="Tahoma" w:hAnsi="Tahoma" w:cs="Tahoma"/>
          <w:color w:val="000000"/>
        </w:rPr>
        <w:t xml:space="preserve">7. Marissa Mills-Burt – 45A Smith St. </w:t>
      </w:r>
    </w:p>
    <w:p w:rsidR="000F14BB" w:rsidRDefault="000F14BB" w:rsidP="00861D22">
      <w:pPr>
        <w:spacing w:line="276" w:lineRule="auto"/>
        <w:ind w:left="285"/>
        <w:rPr>
          <w:rFonts w:ascii="Tahoma" w:hAnsi="Tahoma" w:cs="Tahoma"/>
          <w:color w:val="000000"/>
        </w:rPr>
      </w:pPr>
    </w:p>
    <w:p w:rsidR="000F14BB" w:rsidRPr="007F37A2" w:rsidRDefault="000F14BB" w:rsidP="00861D22">
      <w:pPr>
        <w:spacing w:line="276" w:lineRule="auto"/>
        <w:rPr>
          <w:rFonts w:ascii="Tahoma" w:hAnsi="Tahoma" w:cs="Tahoma"/>
          <w:color w:val="000000"/>
        </w:rPr>
      </w:pPr>
    </w:p>
    <w:p w:rsidR="000F14BB" w:rsidRDefault="000F14BB" w:rsidP="00200442">
      <w:pPr>
        <w:spacing w:line="276" w:lineRule="auto"/>
        <w:rPr>
          <w:rFonts w:ascii="Tahoma" w:hAnsi="Tahoma" w:cs="Tahoma"/>
          <w:b/>
          <w:bCs/>
          <w:color w:val="000000"/>
        </w:rPr>
      </w:pPr>
      <w:r>
        <w:rPr>
          <w:rFonts w:ascii="Tahoma" w:hAnsi="Tahoma" w:cs="Tahoma"/>
          <w:b/>
          <w:bCs/>
          <w:color w:val="000000"/>
        </w:rPr>
        <w:t>4. Discuss and possible recommendation on the 2016-2017 Budget for Town Council</w:t>
      </w:r>
    </w:p>
    <w:p w:rsidR="000F14BB" w:rsidRDefault="000F14BB" w:rsidP="00430CF2">
      <w:pPr>
        <w:spacing w:line="276" w:lineRule="auto"/>
        <w:ind w:left="300"/>
        <w:rPr>
          <w:rFonts w:ascii="Tahoma" w:hAnsi="Tahoma" w:cs="Tahoma"/>
          <w:color w:val="000000"/>
        </w:rPr>
      </w:pPr>
      <w:r w:rsidRPr="00430CF2">
        <w:rPr>
          <w:rFonts w:ascii="Tahoma" w:hAnsi="Tahoma" w:cs="Tahoma"/>
          <w:color w:val="000000"/>
        </w:rPr>
        <w:t xml:space="preserve">Discussion </w:t>
      </w:r>
      <w:r>
        <w:rPr>
          <w:rFonts w:ascii="Tahoma" w:hAnsi="Tahoma" w:cs="Tahoma"/>
          <w:color w:val="000000"/>
        </w:rPr>
        <w:t>began with Mr. Lambert sharing a detailed handout of proposed changes to the budget as recommended by the Town Manager. He went on to describe the proposed changes which included:</w:t>
      </w:r>
    </w:p>
    <w:p w:rsidR="000F14BB" w:rsidRDefault="000F14BB" w:rsidP="00430CF2">
      <w:pPr>
        <w:spacing w:line="276" w:lineRule="auto"/>
        <w:ind w:left="300"/>
        <w:rPr>
          <w:rFonts w:ascii="Tahoma" w:hAnsi="Tahoma" w:cs="Tahoma"/>
          <w:color w:val="000000"/>
        </w:rPr>
      </w:pPr>
    </w:p>
    <w:p w:rsidR="000F14BB" w:rsidRDefault="000F14BB" w:rsidP="007C1A10">
      <w:pPr>
        <w:numPr>
          <w:ilvl w:val="0"/>
          <w:numId w:val="44"/>
        </w:numPr>
        <w:spacing w:line="276" w:lineRule="auto"/>
        <w:rPr>
          <w:rFonts w:ascii="Tahoma" w:hAnsi="Tahoma" w:cs="Tahoma"/>
          <w:color w:val="000000"/>
        </w:rPr>
      </w:pPr>
      <w:r w:rsidRPr="00933872">
        <w:rPr>
          <w:rFonts w:ascii="Tahoma" w:hAnsi="Tahoma" w:cs="Tahoma"/>
          <w:b/>
          <w:bCs/>
          <w:color w:val="000000"/>
        </w:rPr>
        <w:t>+ $500,000</w:t>
      </w:r>
      <w:r>
        <w:rPr>
          <w:rFonts w:ascii="Tahoma" w:hAnsi="Tahoma" w:cs="Tahoma"/>
          <w:color w:val="000000"/>
        </w:rPr>
        <w:t xml:space="preserve"> to Board of Education (1.72% increase over last fiscal year) </w:t>
      </w:r>
    </w:p>
    <w:p w:rsidR="000F14BB" w:rsidRDefault="000F14BB" w:rsidP="007C1A10">
      <w:pPr>
        <w:numPr>
          <w:ilvl w:val="0"/>
          <w:numId w:val="44"/>
        </w:numPr>
        <w:spacing w:line="276" w:lineRule="auto"/>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rPr>
        <w:t xml:space="preserve"> </w:t>
      </w:r>
      <w:r>
        <w:rPr>
          <w:rFonts w:ascii="Tahoma" w:hAnsi="Tahoma" w:cs="Tahoma"/>
          <w:b/>
          <w:bCs/>
          <w:color w:val="000000"/>
        </w:rPr>
        <w:t xml:space="preserve"> </w:t>
      </w:r>
      <w:r w:rsidRPr="00933872">
        <w:rPr>
          <w:rFonts w:ascii="Tahoma" w:hAnsi="Tahoma" w:cs="Tahoma"/>
          <w:b/>
          <w:bCs/>
          <w:color w:val="000000"/>
        </w:rPr>
        <w:t>$18,288</w:t>
      </w:r>
      <w:r>
        <w:rPr>
          <w:rFonts w:ascii="Tahoma" w:hAnsi="Tahoma" w:cs="Tahoma"/>
          <w:color w:val="000000"/>
        </w:rPr>
        <w:t xml:space="preserve"> from Town Operations</w:t>
      </w:r>
    </w:p>
    <w:p w:rsidR="000F14BB" w:rsidRDefault="000F14BB" w:rsidP="00933872">
      <w:pPr>
        <w:numPr>
          <w:ilvl w:val="0"/>
          <w:numId w:val="44"/>
        </w:numPr>
        <w:spacing w:line="276" w:lineRule="auto"/>
        <w:jc w:val="both"/>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rPr>
        <w:t xml:space="preserve"> </w:t>
      </w:r>
      <w:r>
        <w:rPr>
          <w:rFonts w:ascii="Tahoma" w:hAnsi="Tahoma" w:cs="Tahoma"/>
          <w:b/>
          <w:bCs/>
          <w:color w:val="000000"/>
        </w:rPr>
        <w:t xml:space="preserve"> </w:t>
      </w:r>
      <w:r w:rsidRPr="00933872">
        <w:rPr>
          <w:rFonts w:ascii="Tahoma" w:hAnsi="Tahoma" w:cs="Tahoma"/>
          <w:b/>
          <w:bCs/>
          <w:color w:val="000000"/>
        </w:rPr>
        <w:t>$11,700</w:t>
      </w:r>
      <w:r>
        <w:rPr>
          <w:rFonts w:ascii="Tahoma" w:hAnsi="Tahoma" w:cs="Tahoma"/>
          <w:color w:val="000000"/>
        </w:rPr>
        <w:t xml:space="preserve"> from Public Safety</w:t>
      </w:r>
    </w:p>
    <w:p w:rsidR="000F14BB" w:rsidRDefault="000F14BB" w:rsidP="007C1A10">
      <w:pPr>
        <w:numPr>
          <w:ilvl w:val="0"/>
          <w:numId w:val="44"/>
        </w:numPr>
        <w:spacing w:line="276" w:lineRule="auto"/>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rPr>
        <w:t xml:space="preserve"> </w:t>
      </w:r>
      <w:r>
        <w:rPr>
          <w:rFonts w:ascii="Tahoma" w:hAnsi="Tahoma" w:cs="Tahoma"/>
          <w:b/>
          <w:bCs/>
          <w:color w:val="000000"/>
        </w:rPr>
        <w:t xml:space="preserve"> </w:t>
      </w:r>
      <w:r w:rsidRPr="00933872">
        <w:rPr>
          <w:rFonts w:ascii="Tahoma" w:hAnsi="Tahoma" w:cs="Tahoma"/>
          <w:b/>
          <w:bCs/>
          <w:color w:val="000000"/>
        </w:rPr>
        <w:t>$3,107</w:t>
      </w:r>
      <w:r>
        <w:rPr>
          <w:rFonts w:ascii="Tahoma" w:hAnsi="Tahoma" w:cs="Tahoma"/>
          <w:color w:val="000000"/>
        </w:rPr>
        <w:t xml:space="preserve"> from Regulatory </w:t>
      </w:r>
    </w:p>
    <w:p w:rsidR="000F14BB" w:rsidRDefault="000F14BB" w:rsidP="007C1A10">
      <w:pPr>
        <w:numPr>
          <w:ilvl w:val="0"/>
          <w:numId w:val="44"/>
        </w:numPr>
        <w:spacing w:line="276" w:lineRule="auto"/>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sz w:val="32"/>
          <w:szCs w:val="32"/>
        </w:rPr>
        <w:t xml:space="preserve"> </w:t>
      </w:r>
      <w:r>
        <w:rPr>
          <w:rFonts w:ascii="Tahoma" w:hAnsi="Tahoma" w:cs="Tahoma"/>
          <w:b/>
          <w:bCs/>
          <w:color w:val="000000"/>
        </w:rPr>
        <w:t xml:space="preserve">$310,000 </w:t>
      </w:r>
      <w:r w:rsidRPr="00933872">
        <w:rPr>
          <w:rFonts w:ascii="Tahoma" w:hAnsi="Tahoma" w:cs="Tahoma"/>
          <w:color w:val="000000"/>
        </w:rPr>
        <w:t>from Capital Improvements</w:t>
      </w:r>
      <w:r>
        <w:rPr>
          <w:rFonts w:ascii="Tahoma" w:hAnsi="Tahoma" w:cs="Tahoma"/>
          <w:color w:val="000000"/>
        </w:rPr>
        <w:t>-Transfers to Other Funds</w:t>
      </w:r>
    </w:p>
    <w:p w:rsidR="000F14BB" w:rsidRDefault="000F14BB" w:rsidP="007C1A10">
      <w:pPr>
        <w:numPr>
          <w:ilvl w:val="0"/>
          <w:numId w:val="44"/>
        </w:numPr>
        <w:spacing w:line="276" w:lineRule="auto"/>
        <w:rPr>
          <w:rFonts w:ascii="Tahoma" w:hAnsi="Tahoma" w:cs="Tahoma"/>
          <w:color w:val="000000"/>
        </w:rPr>
      </w:pPr>
      <w:r w:rsidRPr="00933872">
        <w:rPr>
          <w:rFonts w:ascii="Tahoma" w:hAnsi="Tahoma" w:cs="Tahoma"/>
          <w:b/>
          <w:bCs/>
          <w:color w:val="000000"/>
        </w:rPr>
        <w:t>+ $62,000</w:t>
      </w:r>
      <w:r>
        <w:rPr>
          <w:rFonts w:ascii="Tahoma" w:hAnsi="Tahoma" w:cs="Tahoma"/>
          <w:b/>
          <w:bCs/>
          <w:color w:val="000000"/>
        </w:rPr>
        <w:t xml:space="preserve"> </w:t>
      </w:r>
      <w:r w:rsidRPr="00540691">
        <w:rPr>
          <w:rFonts w:ascii="Tahoma" w:hAnsi="Tahoma" w:cs="Tahoma"/>
          <w:color w:val="000000"/>
        </w:rPr>
        <w:t>to</w:t>
      </w:r>
      <w:r>
        <w:rPr>
          <w:rFonts w:ascii="Tahoma" w:hAnsi="Tahoma" w:cs="Tahoma"/>
          <w:color w:val="000000"/>
        </w:rPr>
        <w:t xml:space="preserve"> Debt Service (financing both Plow Trucks)</w:t>
      </w:r>
    </w:p>
    <w:p w:rsidR="000F14BB" w:rsidRDefault="000F14BB" w:rsidP="00E0702D">
      <w:pPr>
        <w:spacing w:line="276" w:lineRule="auto"/>
        <w:ind w:left="720"/>
        <w:rPr>
          <w:rFonts w:ascii="Tahoma" w:hAnsi="Tahoma" w:cs="Tahoma"/>
          <w:color w:val="000000"/>
        </w:rPr>
      </w:pPr>
    </w:p>
    <w:p w:rsidR="000F14BB" w:rsidRPr="009F2EE5" w:rsidRDefault="000F14BB" w:rsidP="00E0702D">
      <w:pPr>
        <w:spacing w:line="276" w:lineRule="auto"/>
        <w:ind w:left="1158"/>
        <w:rPr>
          <w:rFonts w:ascii="Tahoma" w:hAnsi="Tahoma" w:cs="Tahoma"/>
          <w:i/>
          <w:iCs/>
          <w:color w:val="000000"/>
        </w:rPr>
      </w:pPr>
      <w:r w:rsidRPr="009F2EE5">
        <w:rPr>
          <w:rFonts w:ascii="Tahoma" w:hAnsi="Tahoma" w:cs="Tahoma"/>
          <w:i/>
          <w:iCs/>
          <w:color w:val="000000"/>
        </w:rPr>
        <w:t xml:space="preserve">After explanation of his proposed changes, Mr. Lambert made a motion to amend the Town Manager’s proposed budget in accordance with the discussed changes. The motion was seconded by Mr. Ritchie.   </w:t>
      </w:r>
    </w:p>
    <w:p w:rsidR="000F14BB" w:rsidRDefault="000F14BB" w:rsidP="00E0702D">
      <w:pPr>
        <w:spacing w:line="276" w:lineRule="auto"/>
        <w:ind w:left="1158"/>
        <w:rPr>
          <w:rFonts w:ascii="Tahoma" w:hAnsi="Tahoma" w:cs="Tahoma"/>
          <w:color w:val="000000"/>
        </w:rPr>
      </w:pPr>
    </w:p>
    <w:p w:rsidR="000F14BB" w:rsidRPr="00933872" w:rsidRDefault="000F14BB" w:rsidP="00E0702D">
      <w:pPr>
        <w:spacing w:line="276" w:lineRule="auto"/>
        <w:ind w:left="1158"/>
        <w:rPr>
          <w:rFonts w:ascii="Tahoma" w:hAnsi="Tahoma" w:cs="Tahoma"/>
          <w:color w:val="000000"/>
        </w:rPr>
      </w:pPr>
      <w:r>
        <w:rPr>
          <w:rFonts w:ascii="Tahoma" w:hAnsi="Tahoma" w:cs="Tahoma"/>
          <w:color w:val="000000"/>
        </w:rPr>
        <w:t xml:space="preserve">The motion was followed by discussion that included an understanding of Private Road  </w:t>
      </w:r>
    </w:p>
    <w:p w:rsidR="000F14BB" w:rsidRDefault="000F14BB" w:rsidP="00D51336">
      <w:pPr>
        <w:spacing w:line="276" w:lineRule="auto"/>
        <w:ind w:left="1158" w:firstLine="12"/>
        <w:rPr>
          <w:rFonts w:ascii="Tahoma" w:hAnsi="Tahoma" w:cs="Tahoma"/>
          <w:color w:val="000000"/>
        </w:rPr>
      </w:pPr>
      <w:r>
        <w:rPr>
          <w:rFonts w:ascii="Tahoma" w:hAnsi="Tahoma" w:cs="Tahoma"/>
          <w:color w:val="000000"/>
        </w:rPr>
        <w:t xml:space="preserve">Regulations, Mill Rate Stabilization, Safety Regulations (as a result of Sandy Hook) and Fire Truck financing rather than cash purchase (i.e. replenishing the Mill Rate Stabilization in order to use $650,000 rather than $400,000 to offset this budget’s mill rate increase). </w:t>
      </w:r>
    </w:p>
    <w:p w:rsidR="000F14BB" w:rsidRDefault="000F14BB" w:rsidP="00D51336">
      <w:pPr>
        <w:spacing w:line="276" w:lineRule="auto"/>
        <w:ind w:left="1158" w:firstLine="12"/>
        <w:rPr>
          <w:rFonts w:ascii="Tahoma" w:hAnsi="Tahoma" w:cs="Tahoma"/>
          <w:color w:val="000000"/>
        </w:rPr>
      </w:pPr>
    </w:p>
    <w:p w:rsidR="000F14BB" w:rsidRPr="00310BE1" w:rsidRDefault="000F14BB" w:rsidP="00D51336">
      <w:pPr>
        <w:spacing w:line="276" w:lineRule="auto"/>
        <w:ind w:left="1158" w:firstLine="12"/>
        <w:rPr>
          <w:rFonts w:ascii="Tahoma" w:hAnsi="Tahoma" w:cs="Tahoma"/>
          <w:i/>
          <w:iCs/>
          <w:color w:val="000000"/>
        </w:rPr>
      </w:pPr>
      <w:r w:rsidRPr="00310BE1">
        <w:rPr>
          <w:rFonts w:ascii="Tahoma" w:hAnsi="Tahoma" w:cs="Tahoma"/>
          <w:i/>
          <w:iCs/>
          <w:color w:val="000000"/>
        </w:rPr>
        <w:t xml:space="preserve">After discussion, Mr. Markham made a motion to amend Mr. Lambert’s motion to also include lease financing of the fire truck which would result in an additional $250,000 (total of $650,000) to offset the mill-rate but add $84,000 (in the form of a lease payment on the fire truck) to debt. The motion was seconded by Mr. Hurst. </w:t>
      </w:r>
    </w:p>
    <w:p w:rsidR="000F14BB" w:rsidRDefault="000F14BB" w:rsidP="00D51336">
      <w:pPr>
        <w:spacing w:line="276" w:lineRule="auto"/>
        <w:ind w:left="1158" w:firstLine="12"/>
        <w:rPr>
          <w:rFonts w:ascii="Tahoma" w:hAnsi="Tahoma" w:cs="Tahoma"/>
          <w:b/>
          <w:bCs/>
          <w:color w:val="000000"/>
        </w:rPr>
      </w:pPr>
      <w:r w:rsidRPr="00310BE1">
        <w:rPr>
          <w:rFonts w:ascii="Tahoma" w:hAnsi="Tahoma" w:cs="Tahoma"/>
          <w:b/>
          <w:bCs/>
          <w:color w:val="000000"/>
        </w:rPr>
        <w:t xml:space="preserve">Vote: 5-1 (Ms. Coshow). Motion Passed.  </w:t>
      </w:r>
    </w:p>
    <w:p w:rsidR="000F14BB" w:rsidRDefault="000F14BB" w:rsidP="00D51336">
      <w:pPr>
        <w:spacing w:line="276" w:lineRule="auto"/>
        <w:ind w:left="1158" w:firstLine="12"/>
        <w:rPr>
          <w:rFonts w:ascii="Tahoma" w:hAnsi="Tahoma" w:cs="Tahoma"/>
          <w:b/>
          <w:bCs/>
          <w:color w:val="000000"/>
        </w:rPr>
      </w:pPr>
    </w:p>
    <w:p w:rsidR="000F14BB" w:rsidRDefault="000F14BB" w:rsidP="00D51336">
      <w:pPr>
        <w:spacing w:line="276" w:lineRule="auto"/>
        <w:ind w:left="1158" w:firstLine="12"/>
        <w:rPr>
          <w:rFonts w:ascii="Tahoma" w:hAnsi="Tahoma" w:cs="Tahoma"/>
          <w:color w:val="000000"/>
        </w:rPr>
      </w:pPr>
      <w:r w:rsidRPr="00310BE1">
        <w:rPr>
          <w:rFonts w:ascii="Tahoma" w:hAnsi="Tahoma" w:cs="Tahoma"/>
          <w:color w:val="000000"/>
        </w:rPr>
        <w:t xml:space="preserve">Discussion then moved to the new line item </w:t>
      </w:r>
      <w:r>
        <w:rPr>
          <w:rFonts w:ascii="Tahoma" w:hAnsi="Tahoma" w:cs="Tahoma"/>
          <w:color w:val="000000"/>
        </w:rPr>
        <w:t>in the 2016-2017 B</w:t>
      </w:r>
      <w:r w:rsidRPr="00310BE1">
        <w:rPr>
          <w:rFonts w:ascii="Tahoma" w:hAnsi="Tahoma" w:cs="Tahoma"/>
          <w:color w:val="000000"/>
        </w:rPr>
        <w:t>udg</w:t>
      </w:r>
      <w:r>
        <w:rPr>
          <w:rFonts w:ascii="Tahoma" w:hAnsi="Tahoma" w:cs="Tahoma"/>
          <w:color w:val="000000"/>
        </w:rPr>
        <w:t>et, Paramedic Services in the amount of $13,000.</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color w:val="000000"/>
        </w:rPr>
      </w:pPr>
      <w:r w:rsidRPr="0079150E">
        <w:rPr>
          <w:rFonts w:ascii="Tahoma" w:hAnsi="Tahoma" w:cs="Tahoma"/>
          <w:i/>
          <w:iCs/>
          <w:color w:val="000000"/>
        </w:rPr>
        <w:t xml:space="preserve">Upon a motion by Mr. Markham, seconded by Mr. Hurst to </w:t>
      </w:r>
      <w:r>
        <w:rPr>
          <w:rFonts w:ascii="Tahoma" w:hAnsi="Tahoma" w:cs="Tahoma"/>
          <w:i/>
          <w:iCs/>
          <w:color w:val="000000"/>
        </w:rPr>
        <w:t xml:space="preserve">amend Mr. Lambert’s motion to include </w:t>
      </w:r>
      <w:r w:rsidRPr="0079150E">
        <w:rPr>
          <w:rFonts w:ascii="Tahoma" w:hAnsi="Tahoma" w:cs="Tahoma"/>
          <w:i/>
          <w:iCs/>
          <w:color w:val="000000"/>
        </w:rPr>
        <w:t>remov</w:t>
      </w:r>
      <w:r>
        <w:rPr>
          <w:rFonts w:ascii="Tahoma" w:hAnsi="Tahoma" w:cs="Tahoma"/>
          <w:i/>
          <w:iCs/>
          <w:color w:val="000000"/>
        </w:rPr>
        <w:t xml:space="preserve">al of </w:t>
      </w:r>
      <w:r w:rsidRPr="0079150E">
        <w:rPr>
          <w:rFonts w:ascii="Tahoma" w:hAnsi="Tahoma" w:cs="Tahoma"/>
          <w:i/>
          <w:iCs/>
          <w:color w:val="000000"/>
        </w:rPr>
        <w:t xml:space="preserve">the $13,000 </w:t>
      </w:r>
      <w:r>
        <w:rPr>
          <w:rFonts w:ascii="Tahoma" w:hAnsi="Tahoma" w:cs="Tahoma"/>
          <w:i/>
          <w:iCs/>
          <w:color w:val="000000"/>
        </w:rPr>
        <w:t xml:space="preserve">paramedic/emergency services </w:t>
      </w:r>
      <w:r w:rsidRPr="0079150E">
        <w:rPr>
          <w:rFonts w:ascii="Tahoma" w:hAnsi="Tahoma" w:cs="Tahoma"/>
          <w:i/>
          <w:iCs/>
          <w:color w:val="000000"/>
        </w:rPr>
        <w:t>line item from the 2016-2017 Budget, discussion ensued</w:t>
      </w:r>
      <w:r>
        <w:rPr>
          <w:rFonts w:ascii="Tahoma" w:hAnsi="Tahoma" w:cs="Tahoma"/>
          <w:color w:val="000000"/>
        </w:rPr>
        <w:t xml:space="preserve">. </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color w:val="000000"/>
        </w:rPr>
      </w:pPr>
      <w:r>
        <w:rPr>
          <w:rFonts w:ascii="Tahoma" w:hAnsi="Tahoma" w:cs="Tahoma"/>
          <w:color w:val="000000"/>
        </w:rPr>
        <w:t xml:space="preserve">Mr. Maniscalco explained that Middlesex Hospital will be billing the town $13,000 that if not paid, will result in an extravagant per-call fee or no paramedic assistance on ambulance calls in East Hampton (i.e. just emergency transportation with no emergency care). He followed by urging the Board not to remove this item from the budget. Mr. Lambert agreed with Mr. Maniscalco that it should not be removed. </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i/>
          <w:iCs/>
          <w:color w:val="000000"/>
        </w:rPr>
      </w:pPr>
      <w:r w:rsidRPr="0058666A">
        <w:rPr>
          <w:rFonts w:ascii="Tahoma" w:hAnsi="Tahoma" w:cs="Tahoma"/>
          <w:i/>
          <w:iCs/>
          <w:color w:val="000000"/>
        </w:rPr>
        <w:t xml:space="preserve">After discussion, Chairwoman Tokarz called for a vote on the current amendment motion on the table (….to include removal of the $13,000 paramedic/emergency </w:t>
      </w:r>
    </w:p>
    <w:p w:rsidR="000F14BB" w:rsidRDefault="000F14BB" w:rsidP="00D51336">
      <w:pPr>
        <w:spacing w:line="276" w:lineRule="auto"/>
        <w:ind w:left="1158" w:firstLine="12"/>
        <w:rPr>
          <w:rFonts w:ascii="Tahoma" w:hAnsi="Tahoma" w:cs="Tahoma"/>
          <w:i/>
          <w:iCs/>
          <w:color w:val="000000"/>
        </w:rPr>
      </w:pPr>
    </w:p>
    <w:p w:rsidR="000F14BB" w:rsidRDefault="000F14BB" w:rsidP="00D51336">
      <w:pPr>
        <w:spacing w:line="276" w:lineRule="auto"/>
        <w:ind w:left="1158" w:firstLine="12"/>
        <w:rPr>
          <w:rFonts w:ascii="Tahoma" w:hAnsi="Tahoma" w:cs="Tahoma"/>
          <w:i/>
          <w:iCs/>
          <w:color w:val="000000"/>
        </w:rPr>
      </w:pPr>
    </w:p>
    <w:p w:rsidR="000F14BB" w:rsidRDefault="000F14BB" w:rsidP="00D51336">
      <w:pPr>
        <w:spacing w:line="276" w:lineRule="auto"/>
        <w:ind w:left="1158" w:firstLine="12"/>
        <w:rPr>
          <w:rFonts w:ascii="Tahoma" w:hAnsi="Tahoma" w:cs="Tahoma"/>
          <w:b/>
          <w:bCs/>
          <w:color w:val="000000"/>
        </w:rPr>
      </w:pPr>
      <w:r w:rsidRPr="0058666A">
        <w:rPr>
          <w:rFonts w:ascii="Tahoma" w:hAnsi="Tahoma" w:cs="Tahoma"/>
          <w:i/>
          <w:iCs/>
          <w:color w:val="000000"/>
        </w:rPr>
        <w:t>services line item from the 2016-2017 Budget</w:t>
      </w:r>
      <w:r>
        <w:rPr>
          <w:rFonts w:ascii="Tahoma" w:hAnsi="Tahoma" w:cs="Tahoma"/>
          <w:i/>
          <w:iCs/>
          <w:color w:val="000000"/>
        </w:rPr>
        <w:t>.)</w:t>
      </w:r>
      <w:r>
        <w:rPr>
          <w:rFonts w:ascii="Tahoma" w:hAnsi="Tahoma" w:cs="Tahoma"/>
          <w:color w:val="000000"/>
        </w:rPr>
        <w:t xml:space="preserve">. </w:t>
      </w:r>
      <w:r w:rsidRPr="0058666A">
        <w:rPr>
          <w:rFonts w:ascii="Tahoma" w:hAnsi="Tahoma" w:cs="Tahoma"/>
          <w:i/>
          <w:iCs/>
          <w:color w:val="000000"/>
        </w:rPr>
        <w:t xml:space="preserve"> </w:t>
      </w:r>
      <w:r w:rsidRPr="0058666A">
        <w:rPr>
          <w:rFonts w:ascii="Tahoma" w:hAnsi="Tahoma" w:cs="Tahoma"/>
          <w:b/>
          <w:bCs/>
          <w:color w:val="000000"/>
        </w:rPr>
        <w:t>Vote: 1-5</w:t>
      </w:r>
      <w:r>
        <w:rPr>
          <w:rFonts w:ascii="Tahoma" w:hAnsi="Tahoma" w:cs="Tahoma"/>
          <w:b/>
          <w:bCs/>
          <w:color w:val="000000"/>
        </w:rPr>
        <w:t xml:space="preserve"> (Mr. Markham)</w:t>
      </w:r>
      <w:r w:rsidRPr="0058666A">
        <w:rPr>
          <w:rFonts w:ascii="Tahoma" w:hAnsi="Tahoma" w:cs="Tahoma"/>
          <w:b/>
          <w:bCs/>
          <w:color w:val="000000"/>
        </w:rPr>
        <w:t>. Motion Failed.</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b/>
          <w:bCs/>
          <w:color w:val="000000"/>
        </w:rPr>
      </w:pPr>
      <w:r w:rsidRPr="002F2977">
        <w:rPr>
          <w:rFonts w:ascii="Tahoma" w:hAnsi="Tahoma" w:cs="Tahoma"/>
          <w:i/>
          <w:iCs/>
          <w:color w:val="000000"/>
        </w:rPr>
        <w:t xml:space="preserve">Ms. Coshow followed with a motion to amend Mr. Lambert’s motion to include a reduction of $2,450 from the Registrar’s Budget. The motion was seconded by Mr. Markham. </w:t>
      </w:r>
      <w:r w:rsidRPr="002F2977">
        <w:rPr>
          <w:rFonts w:ascii="Tahoma" w:hAnsi="Tahoma" w:cs="Tahoma"/>
          <w:b/>
          <w:bCs/>
          <w:color w:val="000000"/>
        </w:rPr>
        <w:t xml:space="preserve">Vote: 6-0. Motion Passed. </w:t>
      </w:r>
    </w:p>
    <w:p w:rsidR="000F14BB" w:rsidRDefault="000F14BB" w:rsidP="00D51336">
      <w:pPr>
        <w:spacing w:line="276" w:lineRule="auto"/>
        <w:ind w:left="1158" w:firstLine="12"/>
        <w:rPr>
          <w:rFonts w:ascii="Tahoma" w:hAnsi="Tahoma" w:cs="Tahoma"/>
          <w:b/>
          <w:bCs/>
          <w:color w:val="000000"/>
        </w:rPr>
      </w:pPr>
    </w:p>
    <w:p w:rsidR="000F14BB" w:rsidRDefault="000F14BB" w:rsidP="00D51336">
      <w:pPr>
        <w:spacing w:line="276" w:lineRule="auto"/>
        <w:ind w:left="1158" w:firstLine="12"/>
        <w:rPr>
          <w:rFonts w:ascii="Tahoma" w:hAnsi="Tahoma" w:cs="Tahoma"/>
          <w:color w:val="000000"/>
        </w:rPr>
      </w:pPr>
      <w:r w:rsidRPr="002F2977">
        <w:rPr>
          <w:rFonts w:ascii="Tahoma" w:hAnsi="Tahoma" w:cs="Tahoma"/>
          <w:color w:val="000000"/>
        </w:rPr>
        <w:t>A brief discussion wa</w:t>
      </w:r>
      <w:r>
        <w:rPr>
          <w:rFonts w:ascii="Tahoma" w:hAnsi="Tahoma" w:cs="Tahoma"/>
          <w:color w:val="000000"/>
        </w:rPr>
        <w:t xml:space="preserve">s had about Park and Rec mower replacement with no motion to follow after some clarification. </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color w:val="000000"/>
        </w:rPr>
      </w:pPr>
      <w:r>
        <w:rPr>
          <w:rFonts w:ascii="Tahoma" w:hAnsi="Tahoma" w:cs="Tahoma"/>
          <w:color w:val="000000"/>
        </w:rPr>
        <w:t xml:space="preserve">Mr. Markham acknowledged the reasonable effort made by the Board to reinstate funds to the BoE budget although not the full amount requested. </w:t>
      </w:r>
    </w:p>
    <w:p w:rsidR="000F14BB" w:rsidRDefault="000F14BB" w:rsidP="00D51336">
      <w:pPr>
        <w:spacing w:line="276" w:lineRule="auto"/>
        <w:ind w:left="1158" w:firstLine="12"/>
        <w:rPr>
          <w:rFonts w:ascii="Tahoma" w:hAnsi="Tahoma" w:cs="Tahoma"/>
          <w:color w:val="000000"/>
        </w:rPr>
      </w:pPr>
    </w:p>
    <w:p w:rsidR="000F14BB" w:rsidRPr="00F04BBE" w:rsidRDefault="000F14BB" w:rsidP="00F04BBE">
      <w:pPr>
        <w:spacing w:line="276" w:lineRule="auto"/>
        <w:ind w:left="1158" w:firstLine="12"/>
        <w:rPr>
          <w:rFonts w:ascii="Tahoma" w:hAnsi="Tahoma" w:cs="Tahoma"/>
          <w:b/>
          <w:bCs/>
          <w:color w:val="000000"/>
        </w:rPr>
      </w:pPr>
      <w:r w:rsidRPr="00F04BBE">
        <w:rPr>
          <w:rFonts w:ascii="Tahoma" w:hAnsi="Tahoma" w:cs="Tahoma"/>
          <w:i/>
          <w:iCs/>
          <w:color w:val="000000"/>
        </w:rPr>
        <w:t xml:space="preserve">Finally, upon a motion by Mr. Ritchie, seconded by Ms. Coshow, to amend Mr. Lambert’s motion to add back $25,000 for a cold planer attachment for the trackless tractor (PW). A brief discussion was had on it’s use. </w:t>
      </w:r>
      <w:r>
        <w:rPr>
          <w:rFonts w:ascii="Tahoma" w:hAnsi="Tahoma" w:cs="Tahoma"/>
          <w:b/>
          <w:bCs/>
          <w:color w:val="000000"/>
        </w:rPr>
        <w:t xml:space="preserve">Vote: 5-1 (Mr. Lambert). Motion Passed. </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color w:val="000000"/>
        </w:rPr>
      </w:pPr>
      <w:r>
        <w:rPr>
          <w:rFonts w:ascii="Tahoma" w:hAnsi="Tahoma" w:cs="Tahoma"/>
          <w:color w:val="000000"/>
        </w:rPr>
        <w:t xml:space="preserve">Through discussion and with amendments, Mr. Lambert’s open motion reflected the following: </w:t>
      </w:r>
    </w:p>
    <w:p w:rsidR="000F14BB" w:rsidRDefault="000F14BB" w:rsidP="00540691">
      <w:pPr>
        <w:numPr>
          <w:ilvl w:val="0"/>
          <w:numId w:val="44"/>
        </w:numPr>
        <w:spacing w:line="276" w:lineRule="auto"/>
        <w:rPr>
          <w:rFonts w:ascii="Tahoma" w:hAnsi="Tahoma" w:cs="Tahoma"/>
          <w:color w:val="000000"/>
        </w:rPr>
      </w:pPr>
      <w:r w:rsidRPr="00933872">
        <w:rPr>
          <w:rFonts w:ascii="Tahoma" w:hAnsi="Tahoma" w:cs="Tahoma"/>
          <w:b/>
          <w:bCs/>
          <w:color w:val="000000"/>
        </w:rPr>
        <w:t>+ $500,000</w:t>
      </w:r>
      <w:r>
        <w:rPr>
          <w:rFonts w:ascii="Tahoma" w:hAnsi="Tahoma" w:cs="Tahoma"/>
          <w:color w:val="000000"/>
        </w:rPr>
        <w:t xml:space="preserve"> to Board of Education (1.72% increase over last fiscal year) </w:t>
      </w:r>
    </w:p>
    <w:p w:rsidR="000F14BB" w:rsidRDefault="000F14BB" w:rsidP="00540691">
      <w:pPr>
        <w:numPr>
          <w:ilvl w:val="0"/>
          <w:numId w:val="44"/>
        </w:numPr>
        <w:spacing w:line="276" w:lineRule="auto"/>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rPr>
        <w:t xml:space="preserve"> </w:t>
      </w:r>
      <w:r>
        <w:rPr>
          <w:rFonts w:ascii="Tahoma" w:hAnsi="Tahoma" w:cs="Tahoma"/>
          <w:b/>
          <w:bCs/>
          <w:color w:val="000000"/>
        </w:rPr>
        <w:t xml:space="preserve"> </w:t>
      </w:r>
      <w:r w:rsidRPr="00933872">
        <w:rPr>
          <w:rFonts w:ascii="Tahoma" w:hAnsi="Tahoma" w:cs="Tahoma"/>
          <w:b/>
          <w:bCs/>
          <w:color w:val="000000"/>
        </w:rPr>
        <w:t>$18,288</w:t>
      </w:r>
      <w:r>
        <w:rPr>
          <w:rFonts w:ascii="Tahoma" w:hAnsi="Tahoma" w:cs="Tahoma"/>
          <w:color w:val="000000"/>
        </w:rPr>
        <w:t xml:space="preserve"> from Town Operations</w:t>
      </w:r>
    </w:p>
    <w:p w:rsidR="000F14BB" w:rsidRDefault="000F14BB" w:rsidP="00540691">
      <w:pPr>
        <w:numPr>
          <w:ilvl w:val="0"/>
          <w:numId w:val="44"/>
        </w:numPr>
        <w:spacing w:line="276" w:lineRule="auto"/>
        <w:jc w:val="both"/>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rPr>
        <w:t xml:space="preserve"> </w:t>
      </w:r>
      <w:r>
        <w:rPr>
          <w:rFonts w:ascii="Tahoma" w:hAnsi="Tahoma" w:cs="Tahoma"/>
          <w:b/>
          <w:bCs/>
          <w:color w:val="000000"/>
        </w:rPr>
        <w:t xml:space="preserve"> </w:t>
      </w:r>
      <w:r w:rsidRPr="00933872">
        <w:rPr>
          <w:rFonts w:ascii="Tahoma" w:hAnsi="Tahoma" w:cs="Tahoma"/>
          <w:b/>
          <w:bCs/>
          <w:color w:val="000000"/>
        </w:rPr>
        <w:t>$11,700</w:t>
      </w:r>
      <w:r>
        <w:rPr>
          <w:rFonts w:ascii="Tahoma" w:hAnsi="Tahoma" w:cs="Tahoma"/>
          <w:color w:val="000000"/>
        </w:rPr>
        <w:t xml:space="preserve"> from Public Safety</w:t>
      </w:r>
    </w:p>
    <w:p w:rsidR="000F14BB" w:rsidRDefault="000F14BB" w:rsidP="00540691">
      <w:pPr>
        <w:numPr>
          <w:ilvl w:val="0"/>
          <w:numId w:val="44"/>
        </w:numPr>
        <w:spacing w:line="276" w:lineRule="auto"/>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rPr>
        <w:t xml:space="preserve"> </w:t>
      </w:r>
      <w:r>
        <w:rPr>
          <w:rFonts w:ascii="Tahoma" w:hAnsi="Tahoma" w:cs="Tahoma"/>
          <w:b/>
          <w:bCs/>
          <w:color w:val="000000"/>
        </w:rPr>
        <w:t xml:space="preserve"> </w:t>
      </w:r>
      <w:r w:rsidRPr="00933872">
        <w:rPr>
          <w:rFonts w:ascii="Tahoma" w:hAnsi="Tahoma" w:cs="Tahoma"/>
          <w:b/>
          <w:bCs/>
          <w:color w:val="000000"/>
        </w:rPr>
        <w:t>$3,107</w:t>
      </w:r>
      <w:r>
        <w:rPr>
          <w:rFonts w:ascii="Tahoma" w:hAnsi="Tahoma" w:cs="Tahoma"/>
          <w:color w:val="000000"/>
        </w:rPr>
        <w:t xml:space="preserve"> from Regulatory </w:t>
      </w:r>
    </w:p>
    <w:p w:rsidR="000F14BB" w:rsidRDefault="000F14BB" w:rsidP="00540691">
      <w:pPr>
        <w:numPr>
          <w:ilvl w:val="0"/>
          <w:numId w:val="44"/>
        </w:numPr>
        <w:spacing w:line="276" w:lineRule="auto"/>
        <w:rPr>
          <w:rFonts w:ascii="Tahoma" w:hAnsi="Tahoma" w:cs="Tahoma"/>
          <w:color w:val="000000"/>
        </w:rPr>
      </w:pPr>
      <w:r w:rsidRPr="00933872">
        <w:rPr>
          <w:rFonts w:ascii="Tahoma" w:hAnsi="Tahoma" w:cs="Tahoma"/>
          <w:color w:val="000000"/>
          <w:sz w:val="40"/>
          <w:szCs w:val="40"/>
        </w:rPr>
        <w:t>-</w:t>
      </w:r>
      <w:r w:rsidRPr="00933872">
        <w:rPr>
          <w:rFonts w:ascii="Tahoma" w:hAnsi="Tahoma" w:cs="Tahoma"/>
          <w:b/>
          <w:bCs/>
          <w:color w:val="000000"/>
          <w:sz w:val="32"/>
          <w:szCs w:val="32"/>
        </w:rPr>
        <w:t xml:space="preserve"> </w:t>
      </w:r>
      <w:r>
        <w:rPr>
          <w:rFonts w:ascii="Tahoma" w:hAnsi="Tahoma" w:cs="Tahoma"/>
          <w:b/>
          <w:bCs/>
          <w:color w:val="000000"/>
        </w:rPr>
        <w:t xml:space="preserve">$300,000 </w:t>
      </w:r>
      <w:r w:rsidRPr="004A0EAE">
        <w:rPr>
          <w:rFonts w:ascii="Tahoma" w:hAnsi="Tahoma" w:cs="Tahoma"/>
          <w:color w:val="000000"/>
        </w:rPr>
        <w:t>(changed from original $310,000)</w:t>
      </w:r>
      <w:r>
        <w:rPr>
          <w:rFonts w:ascii="Tahoma" w:hAnsi="Tahoma" w:cs="Tahoma"/>
          <w:b/>
          <w:bCs/>
          <w:color w:val="000000"/>
        </w:rPr>
        <w:t xml:space="preserve">  </w:t>
      </w:r>
      <w:r w:rsidRPr="00933872">
        <w:rPr>
          <w:rFonts w:ascii="Tahoma" w:hAnsi="Tahoma" w:cs="Tahoma"/>
          <w:color w:val="000000"/>
        </w:rPr>
        <w:t>from Capital Improvements</w:t>
      </w:r>
      <w:r>
        <w:rPr>
          <w:rFonts w:ascii="Tahoma" w:hAnsi="Tahoma" w:cs="Tahoma"/>
          <w:color w:val="000000"/>
        </w:rPr>
        <w:t>-   Transfers to Other Funds</w:t>
      </w:r>
    </w:p>
    <w:p w:rsidR="000F14BB" w:rsidRDefault="000F14BB" w:rsidP="00540691">
      <w:pPr>
        <w:numPr>
          <w:ilvl w:val="0"/>
          <w:numId w:val="44"/>
        </w:numPr>
        <w:spacing w:line="276" w:lineRule="auto"/>
        <w:rPr>
          <w:rFonts w:ascii="Tahoma" w:hAnsi="Tahoma" w:cs="Tahoma"/>
          <w:color w:val="000000"/>
        </w:rPr>
      </w:pPr>
      <w:r w:rsidRPr="00933872">
        <w:rPr>
          <w:rFonts w:ascii="Tahoma" w:hAnsi="Tahoma" w:cs="Tahoma"/>
          <w:b/>
          <w:bCs/>
          <w:color w:val="000000"/>
        </w:rPr>
        <w:t xml:space="preserve">+ $62,000 </w:t>
      </w:r>
      <w:r>
        <w:rPr>
          <w:rFonts w:ascii="Tahoma" w:hAnsi="Tahoma" w:cs="Tahoma"/>
          <w:color w:val="000000"/>
        </w:rPr>
        <w:t>to Debt Service (financing both Plow Trucks)</w:t>
      </w:r>
    </w:p>
    <w:p w:rsidR="000F14BB" w:rsidRDefault="000F14BB" w:rsidP="00540691">
      <w:pPr>
        <w:numPr>
          <w:ilvl w:val="0"/>
          <w:numId w:val="44"/>
        </w:numPr>
        <w:spacing w:line="276" w:lineRule="auto"/>
        <w:rPr>
          <w:rFonts w:ascii="Tahoma" w:hAnsi="Tahoma" w:cs="Tahoma"/>
          <w:color w:val="000000"/>
        </w:rPr>
      </w:pPr>
      <w:r w:rsidRPr="00540691">
        <w:rPr>
          <w:rFonts w:ascii="Tahoma" w:hAnsi="Tahoma" w:cs="Tahoma"/>
          <w:b/>
          <w:bCs/>
          <w:color w:val="000000"/>
        </w:rPr>
        <w:t>+ $84,000</w:t>
      </w:r>
      <w:r w:rsidRPr="00540691">
        <w:rPr>
          <w:rFonts w:ascii="Tahoma" w:hAnsi="Tahoma" w:cs="Tahoma"/>
          <w:color w:val="000000"/>
        </w:rPr>
        <w:t xml:space="preserve"> to Debt Service (financed Fire Truck payment)</w:t>
      </w:r>
    </w:p>
    <w:p w:rsidR="000F14BB" w:rsidRPr="00540691" w:rsidRDefault="000F14BB" w:rsidP="00540691">
      <w:pPr>
        <w:numPr>
          <w:ilvl w:val="0"/>
          <w:numId w:val="44"/>
        </w:numPr>
        <w:spacing w:line="276" w:lineRule="auto"/>
        <w:rPr>
          <w:rFonts w:ascii="Tahoma" w:hAnsi="Tahoma" w:cs="Tahoma"/>
          <w:color w:val="000000"/>
        </w:rPr>
      </w:pPr>
      <w:r>
        <w:rPr>
          <w:rFonts w:ascii="Tahoma" w:hAnsi="Tahoma" w:cs="Tahoma"/>
          <w:color w:val="000000"/>
        </w:rPr>
        <w:t xml:space="preserve"> </w:t>
      </w:r>
      <w:r w:rsidRPr="00933872">
        <w:rPr>
          <w:rFonts w:ascii="Tahoma" w:hAnsi="Tahoma" w:cs="Tahoma"/>
          <w:color w:val="000000"/>
          <w:sz w:val="40"/>
          <w:szCs w:val="40"/>
        </w:rPr>
        <w:t>-</w:t>
      </w:r>
      <w:r w:rsidRPr="00933872">
        <w:rPr>
          <w:rFonts w:ascii="Tahoma" w:hAnsi="Tahoma" w:cs="Tahoma"/>
          <w:b/>
          <w:bCs/>
          <w:color w:val="000000"/>
          <w:sz w:val="32"/>
          <w:szCs w:val="32"/>
        </w:rPr>
        <w:t xml:space="preserve"> </w:t>
      </w:r>
      <w:r>
        <w:rPr>
          <w:rFonts w:ascii="Tahoma" w:hAnsi="Tahoma" w:cs="Tahoma"/>
          <w:b/>
          <w:bCs/>
          <w:color w:val="000000"/>
        </w:rPr>
        <w:t xml:space="preserve">$250,000 </w:t>
      </w:r>
      <w:r w:rsidRPr="00540691">
        <w:rPr>
          <w:rFonts w:ascii="Tahoma" w:hAnsi="Tahoma" w:cs="Tahoma"/>
          <w:color w:val="000000"/>
        </w:rPr>
        <w:t>due to replacement</w:t>
      </w:r>
      <w:r>
        <w:rPr>
          <w:rFonts w:ascii="Tahoma" w:hAnsi="Tahoma" w:cs="Tahoma"/>
          <w:color w:val="000000"/>
        </w:rPr>
        <w:t xml:space="preserve"> of the funds to the Debt Stabilization Fund removed for the Fire Truck Purchase resulting in </w:t>
      </w:r>
      <w:r w:rsidRPr="00540691">
        <w:rPr>
          <w:rFonts w:ascii="Tahoma" w:hAnsi="Tahoma" w:cs="Tahoma"/>
          <w:color w:val="000000"/>
        </w:rPr>
        <w:t xml:space="preserve">$650,000 rather than $400,000 being used to off-set the Mill Rate increase. </w:t>
      </w:r>
    </w:p>
    <w:p w:rsidR="000F14BB" w:rsidRDefault="000F14BB" w:rsidP="00540691">
      <w:pPr>
        <w:numPr>
          <w:ilvl w:val="0"/>
          <w:numId w:val="44"/>
        </w:numPr>
        <w:spacing w:line="276" w:lineRule="auto"/>
        <w:rPr>
          <w:rFonts w:ascii="Tahoma" w:hAnsi="Tahoma" w:cs="Tahoma"/>
          <w:color w:val="000000"/>
        </w:rPr>
      </w:pPr>
      <w:r w:rsidRPr="001D1E2A">
        <w:rPr>
          <w:rFonts w:ascii="Tahoma" w:hAnsi="Tahoma" w:cs="Tahoma"/>
          <w:color w:val="000000"/>
          <w:sz w:val="40"/>
          <w:szCs w:val="40"/>
        </w:rPr>
        <w:t>-</w:t>
      </w:r>
      <w:r>
        <w:rPr>
          <w:rFonts w:ascii="Tahoma" w:hAnsi="Tahoma" w:cs="Tahoma"/>
          <w:color w:val="000000"/>
        </w:rPr>
        <w:t xml:space="preserve"> </w:t>
      </w:r>
      <w:r w:rsidRPr="001D1E2A">
        <w:rPr>
          <w:rFonts w:ascii="Tahoma" w:hAnsi="Tahoma" w:cs="Tahoma"/>
          <w:b/>
          <w:bCs/>
          <w:color w:val="000000"/>
        </w:rPr>
        <w:t xml:space="preserve">$2,450 </w:t>
      </w:r>
      <w:r>
        <w:rPr>
          <w:rFonts w:ascii="Tahoma" w:hAnsi="Tahoma" w:cs="Tahoma"/>
          <w:color w:val="000000"/>
        </w:rPr>
        <w:t xml:space="preserve">from Registrar’s </w:t>
      </w:r>
    </w:p>
    <w:p w:rsidR="000F14BB" w:rsidRDefault="000F14BB" w:rsidP="00646A3C">
      <w:pPr>
        <w:spacing w:line="276" w:lineRule="auto"/>
        <w:ind w:left="1158"/>
        <w:rPr>
          <w:rFonts w:ascii="Tahoma" w:hAnsi="Tahoma" w:cs="Tahoma"/>
          <w:color w:val="000000"/>
        </w:rPr>
      </w:pPr>
    </w:p>
    <w:p w:rsidR="000F14BB" w:rsidRPr="00540691" w:rsidRDefault="000F14BB" w:rsidP="00540691">
      <w:pPr>
        <w:numPr>
          <w:ilvl w:val="0"/>
          <w:numId w:val="44"/>
        </w:numPr>
        <w:spacing w:line="276" w:lineRule="auto"/>
        <w:rPr>
          <w:rFonts w:ascii="Tahoma" w:hAnsi="Tahoma" w:cs="Tahoma"/>
          <w:color w:val="000000"/>
        </w:rPr>
      </w:pPr>
      <w:r>
        <w:rPr>
          <w:rFonts w:ascii="Tahoma" w:hAnsi="Tahoma" w:cs="Tahoma"/>
          <w:color w:val="000000"/>
        </w:rPr>
        <w:t>+</w:t>
      </w:r>
      <w:r w:rsidRPr="001D1E2A">
        <w:rPr>
          <w:rFonts w:ascii="Tahoma" w:hAnsi="Tahoma" w:cs="Tahoma"/>
          <w:b/>
          <w:bCs/>
          <w:color w:val="000000"/>
        </w:rPr>
        <w:t xml:space="preserve"> $25,000 </w:t>
      </w:r>
      <w:r>
        <w:rPr>
          <w:rFonts w:ascii="Tahoma" w:hAnsi="Tahoma" w:cs="Tahoma"/>
          <w:color w:val="000000"/>
        </w:rPr>
        <w:t>to Capital (cold planer attachment for PW’s Trackless)</w:t>
      </w:r>
    </w:p>
    <w:p w:rsidR="000F14BB" w:rsidRDefault="000F14BB" w:rsidP="00D51336">
      <w:pPr>
        <w:spacing w:line="276" w:lineRule="auto"/>
        <w:ind w:left="1158" w:firstLine="12"/>
        <w:rPr>
          <w:rFonts w:ascii="Tahoma" w:hAnsi="Tahoma" w:cs="Tahoma"/>
          <w:color w:val="000000"/>
        </w:rPr>
      </w:pPr>
      <w:r>
        <w:rPr>
          <w:rFonts w:ascii="Tahoma" w:hAnsi="Tahoma" w:cs="Tahoma"/>
          <w:color w:val="000000"/>
        </w:rPr>
        <w:t xml:space="preserve">  </w:t>
      </w:r>
    </w:p>
    <w:p w:rsidR="000F14BB" w:rsidRDefault="000F14BB" w:rsidP="00D51336">
      <w:pPr>
        <w:spacing w:line="276" w:lineRule="auto"/>
        <w:ind w:left="1158" w:firstLine="12"/>
        <w:rPr>
          <w:rFonts w:ascii="Tahoma" w:hAnsi="Tahoma" w:cs="Tahoma"/>
          <w:color w:val="000000"/>
        </w:rPr>
      </w:pPr>
      <w:r>
        <w:rPr>
          <w:rFonts w:ascii="Tahoma" w:hAnsi="Tahoma" w:cs="Tahoma"/>
          <w:color w:val="000000"/>
        </w:rPr>
        <w:t xml:space="preserve">All changes equaling a 1.77 increase to the Mill Rate (New Mill Rate = 29.55). </w:t>
      </w:r>
    </w:p>
    <w:p w:rsidR="000F14BB" w:rsidRDefault="000F14BB" w:rsidP="00D51336">
      <w:pPr>
        <w:spacing w:line="276" w:lineRule="auto"/>
        <w:ind w:left="1158" w:firstLine="12"/>
        <w:rPr>
          <w:rFonts w:ascii="Tahoma" w:hAnsi="Tahoma" w:cs="Tahoma"/>
          <w:color w:val="000000"/>
        </w:rPr>
      </w:pPr>
    </w:p>
    <w:p w:rsidR="000F14BB" w:rsidRDefault="000F14BB" w:rsidP="00D51336">
      <w:pPr>
        <w:spacing w:line="276" w:lineRule="auto"/>
        <w:ind w:left="1158" w:firstLine="12"/>
        <w:rPr>
          <w:rFonts w:ascii="Tahoma" w:hAnsi="Tahoma" w:cs="Tahoma"/>
          <w:color w:val="000000"/>
        </w:rPr>
      </w:pPr>
      <w:r>
        <w:rPr>
          <w:rFonts w:ascii="Tahoma" w:hAnsi="Tahoma" w:cs="Tahoma"/>
          <w:color w:val="000000"/>
        </w:rPr>
        <w:t>It was also noted that if the Fire Truck purchase is not changed to leasing over cash purchase, the impact to the Mill Rate increase would be 1.92 instead of 1.77 (or a new Mill Rate of 29.70 instead of 29.55).</w:t>
      </w:r>
    </w:p>
    <w:p w:rsidR="000F14BB" w:rsidRDefault="000F14BB" w:rsidP="00D51336">
      <w:pPr>
        <w:spacing w:line="276" w:lineRule="auto"/>
        <w:ind w:left="1158" w:firstLine="12"/>
        <w:rPr>
          <w:rFonts w:ascii="Tahoma" w:hAnsi="Tahoma" w:cs="Tahoma"/>
          <w:color w:val="000000"/>
        </w:rPr>
      </w:pPr>
    </w:p>
    <w:p w:rsidR="000F14BB" w:rsidRPr="004A0EAE" w:rsidRDefault="000F14BB" w:rsidP="00D51336">
      <w:pPr>
        <w:spacing w:line="276" w:lineRule="auto"/>
        <w:ind w:left="1158" w:firstLine="12"/>
        <w:rPr>
          <w:rFonts w:ascii="Tahoma" w:hAnsi="Tahoma" w:cs="Tahoma"/>
          <w:i/>
          <w:iCs/>
          <w:color w:val="000000"/>
        </w:rPr>
      </w:pPr>
      <w:r w:rsidRPr="004A0EAE">
        <w:rPr>
          <w:rFonts w:ascii="Tahoma" w:hAnsi="Tahoma" w:cs="Tahoma"/>
          <w:i/>
          <w:iCs/>
          <w:color w:val="000000"/>
        </w:rPr>
        <w:t>With no further discussion</w:t>
      </w:r>
      <w:r>
        <w:rPr>
          <w:rFonts w:ascii="Tahoma" w:hAnsi="Tahoma" w:cs="Tahoma"/>
          <w:i/>
          <w:iCs/>
          <w:color w:val="000000"/>
        </w:rPr>
        <w:t xml:space="preserve"> requested</w:t>
      </w:r>
      <w:r w:rsidRPr="004A0EAE">
        <w:rPr>
          <w:rFonts w:ascii="Tahoma" w:hAnsi="Tahoma" w:cs="Tahoma"/>
          <w:i/>
          <w:iCs/>
          <w:color w:val="000000"/>
        </w:rPr>
        <w:t xml:space="preserve">, Chairwoman Tokarz called for a vote on Mr. Lambert’s proposed changes (including all passed amendments).  </w:t>
      </w:r>
      <w:r w:rsidRPr="004A0EAE">
        <w:rPr>
          <w:rFonts w:ascii="Tahoma" w:hAnsi="Tahoma" w:cs="Tahoma"/>
          <w:b/>
          <w:bCs/>
          <w:color w:val="000000"/>
        </w:rPr>
        <w:t>Vote: 6-0. Motion Passed.</w:t>
      </w:r>
      <w:r w:rsidRPr="004A0EAE">
        <w:rPr>
          <w:rFonts w:ascii="Tahoma" w:hAnsi="Tahoma" w:cs="Tahoma"/>
          <w:i/>
          <w:iCs/>
          <w:color w:val="000000"/>
        </w:rPr>
        <w:t xml:space="preserve">  </w:t>
      </w:r>
    </w:p>
    <w:p w:rsidR="000F14BB" w:rsidRPr="0067098C" w:rsidRDefault="000F14BB" w:rsidP="0018075F">
      <w:pPr>
        <w:spacing w:line="276" w:lineRule="auto"/>
        <w:rPr>
          <w:rFonts w:ascii="Tahoma" w:hAnsi="Tahoma" w:cs="Tahoma"/>
          <w:color w:val="FF0000"/>
          <w:sz w:val="22"/>
          <w:szCs w:val="22"/>
        </w:rPr>
      </w:pPr>
      <w:r w:rsidRPr="00897CDC">
        <w:rPr>
          <w:rFonts w:ascii="Tahoma" w:hAnsi="Tahoma" w:cs="Tahoma"/>
          <w:color w:val="000000"/>
        </w:rPr>
        <w:t xml:space="preserve">    </w:t>
      </w:r>
    </w:p>
    <w:p w:rsidR="000F14BB" w:rsidRDefault="000F14BB" w:rsidP="00C555E4">
      <w:pPr>
        <w:pStyle w:val="ListParagraph"/>
        <w:numPr>
          <w:ilvl w:val="0"/>
          <w:numId w:val="31"/>
        </w:numPr>
        <w:spacing w:line="276" w:lineRule="auto"/>
        <w:jc w:val="both"/>
        <w:rPr>
          <w:rFonts w:ascii="Tahoma" w:hAnsi="Tahoma" w:cs="Tahoma"/>
          <w:b/>
          <w:bCs/>
          <w:color w:val="000000"/>
        </w:rPr>
      </w:pPr>
      <w:r w:rsidRPr="00802A62">
        <w:rPr>
          <w:rFonts w:ascii="Tahoma" w:hAnsi="Tahoma" w:cs="Tahoma"/>
          <w:b/>
          <w:bCs/>
          <w:color w:val="000000"/>
        </w:rPr>
        <w:t>Public Remarks:</w:t>
      </w:r>
    </w:p>
    <w:p w:rsidR="000F14BB" w:rsidRDefault="000F14BB" w:rsidP="00832FF2">
      <w:pPr>
        <w:spacing w:line="276" w:lineRule="auto"/>
        <w:ind w:left="720"/>
        <w:rPr>
          <w:rFonts w:ascii="Tahoma" w:hAnsi="Tahoma" w:cs="Tahoma"/>
          <w:color w:val="000000"/>
        </w:rPr>
      </w:pPr>
      <w:r>
        <w:rPr>
          <w:rFonts w:ascii="Tahoma" w:hAnsi="Tahoma" w:cs="Tahoma"/>
          <w:b/>
          <w:bCs/>
          <w:color w:val="000000"/>
        </w:rPr>
        <w:t xml:space="preserve">2. </w:t>
      </w:r>
      <w:r w:rsidRPr="00832FF2">
        <w:rPr>
          <w:rFonts w:ascii="Tahoma" w:hAnsi="Tahoma" w:cs="Tahoma"/>
          <w:b/>
          <w:bCs/>
          <w:color w:val="000000"/>
        </w:rPr>
        <w:t>Kevin Reich – 9 Arch Dr.</w:t>
      </w:r>
      <w:r>
        <w:rPr>
          <w:rFonts w:ascii="Tahoma" w:hAnsi="Tahoma" w:cs="Tahoma"/>
          <w:b/>
          <w:bCs/>
          <w:color w:val="000000"/>
        </w:rPr>
        <w:t xml:space="preserve">: </w:t>
      </w:r>
      <w:r w:rsidRPr="00832FF2">
        <w:rPr>
          <w:rFonts w:ascii="Tahoma" w:hAnsi="Tahoma" w:cs="Tahoma"/>
          <w:b/>
          <w:bCs/>
          <w:color w:val="000000"/>
        </w:rPr>
        <w:t xml:space="preserve"> </w:t>
      </w:r>
      <w:r w:rsidRPr="00832FF2">
        <w:rPr>
          <w:rFonts w:ascii="Tahoma" w:hAnsi="Tahoma" w:cs="Tahoma"/>
          <w:color w:val="000000"/>
        </w:rPr>
        <w:t xml:space="preserve">Thanked the BoF for all their hard work and dedication throughout the process and </w:t>
      </w:r>
      <w:r>
        <w:rPr>
          <w:rFonts w:ascii="Tahoma" w:hAnsi="Tahoma" w:cs="Tahoma"/>
          <w:color w:val="000000"/>
        </w:rPr>
        <w:t>encouraged the audience to attend the Town Meeting being held on Tuesday April 5</w:t>
      </w:r>
      <w:r w:rsidRPr="00C93DB0">
        <w:rPr>
          <w:rFonts w:ascii="Tahoma" w:hAnsi="Tahoma" w:cs="Tahoma"/>
          <w:color w:val="000000"/>
          <w:vertAlign w:val="superscript"/>
        </w:rPr>
        <w:t>th</w:t>
      </w:r>
      <w:r>
        <w:rPr>
          <w:rFonts w:ascii="Tahoma" w:hAnsi="Tahoma" w:cs="Tahoma"/>
          <w:color w:val="000000"/>
        </w:rPr>
        <w:t xml:space="preserve"> (tomorrow) here in the Middle School Library at 7:00 pm where the Emergency Dispatch [911] (move to Glastonbury Dispatch from KX which is closing as of June 30</w:t>
      </w:r>
      <w:r w:rsidRPr="00C93DB0">
        <w:rPr>
          <w:rFonts w:ascii="Tahoma" w:hAnsi="Tahoma" w:cs="Tahoma"/>
          <w:color w:val="000000"/>
          <w:vertAlign w:val="superscript"/>
        </w:rPr>
        <w:t>th</w:t>
      </w:r>
      <w:r>
        <w:rPr>
          <w:rFonts w:ascii="Tahoma" w:hAnsi="Tahoma" w:cs="Tahoma"/>
          <w:color w:val="000000"/>
        </w:rPr>
        <w:t xml:space="preserve">) will be voted on. </w:t>
      </w:r>
    </w:p>
    <w:p w:rsidR="000F14BB" w:rsidRPr="00C93DB0" w:rsidRDefault="000F14BB" w:rsidP="00832FF2">
      <w:pPr>
        <w:spacing w:line="276" w:lineRule="auto"/>
        <w:ind w:left="720"/>
        <w:rPr>
          <w:rFonts w:ascii="Tahoma" w:hAnsi="Tahoma" w:cs="Tahoma"/>
          <w:color w:val="000000"/>
        </w:rPr>
      </w:pPr>
      <w:r>
        <w:rPr>
          <w:rFonts w:ascii="Tahoma" w:hAnsi="Tahoma" w:cs="Tahoma"/>
          <w:b/>
          <w:bCs/>
          <w:color w:val="000000"/>
        </w:rPr>
        <w:t xml:space="preserve">3. </w:t>
      </w:r>
      <w:r w:rsidRPr="00C93DB0">
        <w:rPr>
          <w:rFonts w:ascii="Tahoma" w:hAnsi="Tahoma" w:cs="Tahoma"/>
          <w:b/>
          <w:bCs/>
          <w:color w:val="000000"/>
        </w:rPr>
        <w:t xml:space="preserve">Patience Anderson – 17 Anderson Way: </w:t>
      </w:r>
      <w:r w:rsidRPr="00C93DB0">
        <w:rPr>
          <w:rFonts w:ascii="Tahoma" w:hAnsi="Tahoma" w:cs="Tahoma"/>
          <w:color w:val="000000"/>
        </w:rPr>
        <w:t xml:space="preserve">Also thanked the BoF for their diligence and also encouraged the audience to attend the Town Meeting where the Christopher Brook Culvert will also be discussed and voted on. </w:t>
      </w:r>
    </w:p>
    <w:p w:rsidR="000F14BB" w:rsidRDefault="000F14BB" w:rsidP="00832FF2">
      <w:pPr>
        <w:pStyle w:val="ListParagraph"/>
        <w:spacing w:line="276" w:lineRule="auto"/>
        <w:rPr>
          <w:rFonts w:ascii="Tahoma" w:hAnsi="Tahoma" w:cs="Tahoma"/>
          <w:color w:val="000000"/>
        </w:rPr>
      </w:pPr>
      <w:r>
        <w:rPr>
          <w:rFonts w:ascii="Tahoma" w:hAnsi="Tahoma" w:cs="Tahoma"/>
          <w:b/>
          <w:bCs/>
          <w:color w:val="000000"/>
        </w:rPr>
        <w:t xml:space="preserve">4. </w:t>
      </w:r>
      <w:r w:rsidRPr="00832FF2">
        <w:rPr>
          <w:rFonts w:ascii="Tahoma" w:hAnsi="Tahoma" w:cs="Tahoma"/>
          <w:b/>
          <w:bCs/>
          <w:color w:val="000000"/>
        </w:rPr>
        <w:t>Josefina Weatherwax – 195 White Birch Rd.:</w:t>
      </w:r>
      <w:r>
        <w:rPr>
          <w:rFonts w:ascii="Tahoma" w:hAnsi="Tahoma" w:cs="Tahoma"/>
          <w:color w:val="000000"/>
        </w:rPr>
        <w:t xml:space="preserve"> Verified that the budget the BoF is recommending to the Council includes a 1.72% increase to the BoE Budget. She then verified the budget process now that the BoF has completed their portion.  </w:t>
      </w:r>
    </w:p>
    <w:p w:rsidR="000F14BB" w:rsidRPr="00802A62" w:rsidRDefault="000F14BB" w:rsidP="00802A62">
      <w:pPr>
        <w:pStyle w:val="ListParagraph"/>
        <w:spacing w:line="276" w:lineRule="auto"/>
        <w:ind w:left="1440"/>
        <w:jc w:val="both"/>
        <w:rPr>
          <w:rFonts w:ascii="Tahoma" w:hAnsi="Tahoma" w:cs="Tahoma"/>
          <w:b/>
          <w:bCs/>
          <w:color w:val="000000"/>
          <w:sz w:val="22"/>
          <w:szCs w:val="22"/>
        </w:rPr>
      </w:pPr>
    </w:p>
    <w:p w:rsidR="000F14BB" w:rsidRPr="00897CDC" w:rsidRDefault="000F14BB" w:rsidP="008D16F7">
      <w:pPr>
        <w:pStyle w:val="ListParagraph"/>
        <w:numPr>
          <w:ilvl w:val="0"/>
          <w:numId w:val="31"/>
        </w:numPr>
        <w:spacing w:line="276" w:lineRule="auto"/>
        <w:jc w:val="both"/>
        <w:rPr>
          <w:rFonts w:ascii="Tahoma" w:hAnsi="Tahoma" w:cs="Tahoma"/>
          <w:b/>
          <w:bCs/>
          <w:color w:val="000000"/>
        </w:rPr>
      </w:pPr>
      <w:r w:rsidRPr="00897CDC">
        <w:rPr>
          <w:rFonts w:ascii="Tahoma" w:hAnsi="Tahoma" w:cs="Tahoma"/>
          <w:b/>
          <w:bCs/>
          <w:color w:val="000000"/>
        </w:rPr>
        <w:t>Adjournment</w:t>
      </w:r>
      <w:r>
        <w:rPr>
          <w:rFonts w:ascii="Tahoma" w:hAnsi="Tahoma" w:cs="Tahoma"/>
          <w:b/>
          <w:bCs/>
          <w:color w:val="000000"/>
        </w:rPr>
        <w:t>:</w:t>
      </w:r>
    </w:p>
    <w:p w:rsidR="000F14BB" w:rsidRPr="007F504D" w:rsidRDefault="000F14BB" w:rsidP="00A27569">
      <w:pPr>
        <w:spacing w:line="276" w:lineRule="auto"/>
        <w:jc w:val="both"/>
        <w:rPr>
          <w:rFonts w:ascii="Tahoma" w:hAnsi="Tahoma" w:cs="Tahoma"/>
          <w:b/>
          <w:bCs/>
          <w:color w:val="000000"/>
          <w:sz w:val="22"/>
          <w:szCs w:val="22"/>
        </w:rPr>
      </w:pPr>
    </w:p>
    <w:p w:rsidR="000F14BB" w:rsidRPr="00897CDC" w:rsidRDefault="000F14BB" w:rsidP="00A27569">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Pr>
          <w:rFonts w:ascii="Tahoma" w:hAnsi="Tahoma" w:cs="Tahoma"/>
          <w:color w:val="000000"/>
          <w:sz w:val="22"/>
          <w:szCs w:val="22"/>
        </w:rPr>
        <w:t>Hurst</w:t>
      </w:r>
      <w:r w:rsidRPr="00897CDC">
        <w:rPr>
          <w:rFonts w:ascii="Tahoma" w:hAnsi="Tahoma" w:cs="Tahoma"/>
          <w:color w:val="000000"/>
          <w:sz w:val="22"/>
          <w:szCs w:val="22"/>
        </w:rPr>
        <w:t xml:space="preserve"> made a motion to adjourn at </w:t>
      </w:r>
      <w:r>
        <w:rPr>
          <w:rFonts w:ascii="Tahoma" w:hAnsi="Tahoma" w:cs="Tahoma"/>
          <w:color w:val="000000"/>
          <w:sz w:val="22"/>
          <w:szCs w:val="22"/>
        </w:rPr>
        <w:t xml:space="preserve">7:27 p.m. that was </w:t>
      </w:r>
      <w:r w:rsidRPr="00897CDC">
        <w:rPr>
          <w:rFonts w:ascii="Tahoma" w:hAnsi="Tahoma" w:cs="Tahoma"/>
          <w:color w:val="000000"/>
          <w:sz w:val="22"/>
          <w:szCs w:val="22"/>
        </w:rPr>
        <w:t xml:space="preserve">seconded by Mr. </w:t>
      </w:r>
      <w:r>
        <w:rPr>
          <w:rFonts w:ascii="Tahoma" w:hAnsi="Tahoma" w:cs="Tahoma"/>
          <w:color w:val="000000"/>
          <w:sz w:val="22"/>
          <w:szCs w:val="22"/>
        </w:rPr>
        <w:t>Markham</w:t>
      </w:r>
      <w:r w:rsidRPr="00897CDC">
        <w:rPr>
          <w:rFonts w:ascii="Tahoma" w:hAnsi="Tahoma" w:cs="Tahoma"/>
          <w:color w:val="000000"/>
          <w:sz w:val="22"/>
          <w:szCs w:val="22"/>
        </w:rPr>
        <w:t xml:space="preserve">. </w:t>
      </w:r>
      <w:r w:rsidRPr="00897CDC">
        <w:rPr>
          <w:rFonts w:ascii="Tahoma" w:hAnsi="Tahoma" w:cs="Tahoma"/>
          <w:b/>
          <w:bCs/>
          <w:color w:val="000000"/>
          <w:sz w:val="22"/>
          <w:szCs w:val="22"/>
        </w:rPr>
        <w:t>Vote was unanimous in favor.</w:t>
      </w:r>
      <w:r>
        <w:rPr>
          <w:rFonts w:ascii="Tahoma" w:hAnsi="Tahoma" w:cs="Tahoma"/>
          <w:b/>
          <w:bCs/>
          <w:color w:val="000000"/>
          <w:sz w:val="22"/>
          <w:szCs w:val="22"/>
        </w:rPr>
        <w:t xml:space="preserve"> Motion Passed.</w:t>
      </w:r>
      <w:bookmarkStart w:id="0" w:name="_GoBack"/>
      <w:bookmarkEnd w:id="0"/>
      <w:r>
        <w:rPr>
          <w:rFonts w:ascii="Tahoma" w:hAnsi="Tahoma" w:cs="Tahoma"/>
          <w:b/>
          <w:bCs/>
          <w:color w:val="000000"/>
          <w:sz w:val="22"/>
          <w:szCs w:val="22"/>
        </w:rPr>
        <w:t xml:space="preserve"> </w:t>
      </w:r>
    </w:p>
    <w:p w:rsidR="000F14BB" w:rsidRPr="00897CDC" w:rsidRDefault="000F14BB" w:rsidP="00A27569">
      <w:pPr>
        <w:spacing w:line="276" w:lineRule="auto"/>
        <w:rPr>
          <w:rFonts w:ascii="Tahoma" w:hAnsi="Tahoma" w:cs="Tahoma"/>
          <w:color w:val="000000"/>
        </w:rPr>
      </w:pPr>
    </w:p>
    <w:p w:rsidR="000F14BB" w:rsidRPr="00897CDC" w:rsidRDefault="000F14B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Respectfully submitted,</w:t>
      </w:r>
    </w:p>
    <w:p w:rsidR="000F14BB" w:rsidRPr="00897CDC" w:rsidRDefault="000F14BB" w:rsidP="00A27569">
      <w:pPr>
        <w:spacing w:line="276" w:lineRule="auto"/>
        <w:jc w:val="both"/>
        <w:rPr>
          <w:rFonts w:ascii="Tahoma" w:hAnsi="Tahoma" w:cs="Tahoma"/>
          <w:color w:val="000000"/>
          <w:sz w:val="22"/>
          <w:szCs w:val="22"/>
        </w:rPr>
      </w:pPr>
    </w:p>
    <w:p w:rsidR="000F14BB" w:rsidRPr="00897CDC" w:rsidRDefault="000F14B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Renee Bafumi</w:t>
      </w:r>
    </w:p>
    <w:p w:rsidR="000F14BB" w:rsidRPr="00897CDC" w:rsidRDefault="000F14B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Recording Secretary</w:t>
      </w:r>
    </w:p>
    <w:sectPr w:rsidR="000F14BB" w:rsidRPr="00897CDC" w:rsidSect="009D5A4E">
      <w:headerReference w:type="default" r:id="rId7"/>
      <w:footerReference w:type="default" r:id="rId8"/>
      <w:pgSz w:w="12240" w:h="15840"/>
      <w:pgMar w:top="720" w:right="72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BB" w:rsidRDefault="000F14BB" w:rsidP="009F64B6">
      <w:r>
        <w:separator/>
      </w:r>
    </w:p>
  </w:endnote>
  <w:endnote w:type="continuationSeparator" w:id="0">
    <w:p w:rsidR="000F14BB" w:rsidRDefault="000F14BB" w:rsidP="009F6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BB" w:rsidRDefault="000F14BB" w:rsidP="002340B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rsidR="000F14BB" w:rsidRDefault="000F1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BB" w:rsidRDefault="000F14BB" w:rsidP="009F64B6">
      <w:r>
        <w:separator/>
      </w:r>
    </w:p>
  </w:footnote>
  <w:footnote w:type="continuationSeparator" w:id="0">
    <w:p w:rsidR="000F14BB" w:rsidRDefault="000F14BB" w:rsidP="009F6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BB" w:rsidRPr="00FB7479" w:rsidRDefault="000F14BB" w:rsidP="004F6D6A">
    <w:pPr>
      <w:pStyle w:val="Title"/>
      <w:rPr>
        <w:rFonts w:ascii="Tahoma" w:hAnsi="Tahoma" w:cs="Tahoma"/>
        <w:sz w:val="20"/>
        <w:szCs w:val="20"/>
      </w:rPr>
    </w:pPr>
    <w:r w:rsidRPr="00FB7479">
      <w:rPr>
        <w:rFonts w:ascii="Tahoma" w:hAnsi="Tahoma" w:cs="Tahoma"/>
        <w:sz w:val="20"/>
        <w:szCs w:val="20"/>
      </w:rPr>
      <w:t>TOWN OF EAST HAMPTON</w:t>
    </w:r>
  </w:p>
  <w:p w:rsidR="000F14BB" w:rsidRPr="00FB7479" w:rsidRDefault="000F14BB" w:rsidP="004F6D6A">
    <w:pPr>
      <w:jc w:val="center"/>
      <w:rPr>
        <w:rFonts w:ascii="Tahoma" w:hAnsi="Tahoma" w:cs="Tahoma"/>
        <w:b/>
        <w:bCs/>
        <w:sz w:val="20"/>
        <w:szCs w:val="20"/>
      </w:rPr>
    </w:pPr>
    <w:r w:rsidRPr="00FB7479">
      <w:rPr>
        <w:rFonts w:ascii="Tahoma" w:hAnsi="Tahoma" w:cs="Tahoma"/>
        <w:b/>
        <w:bCs/>
        <w:sz w:val="20"/>
        <w:szCs w:val="20"/>
      </w:rPr>
      <w:t>EAST HAMPTON, CT 06424</w:t>
    </w:r>
  </w:p>
  <w:p w:rsidR="000F14BB" w:rsidRPr="00FB7479" w:rsidRDefault="000F14BB" w:rsidP="004F6D6A">
    <w:pPr>
      <w:pStyle w:val="Heading1"/>
      <w:rPr>
        <w:rFonts w:ascii="Tahoma" w:hAnsi="Tahoma" w:cs="Tahoma"/>
        <w:sz w:val="20"/>
        <w:szCs w:val="20"/>
      </w:rPr>
    </w:pPr>
    <w:r w:rsidRPr="00FB7479">
      <w:rPr>
        <w:rFonts w:ascii="Tahoma" w:hAnsi="Tahoma" w:cs="Tahoma"/>
        <w:sz w:val="20"/>
        <w:szCs w:val="20"/>
      </w:rPr>
      <w:t>BOARD OF FINANCE</w:t>
    </w:r>
  </w:p>
  <w:p w:rsidR="000F14BB" w:rsidRPr="00FB7479" w:rsidRDefault="000F14BB" w:rsidP="004F6D6A">
    <w:pPr>
      <w:jc w:val="center"/>
      <w:rPr>
        <w:rFonts w:ascii="Tahoma" w:hAnsi="Tahoma" w:cs="Tahoma"/>
        <w:sz w:val="20"/>
        <w:szCs w:val="20"/>
      </w:rPr>
    </w:pPr>
    <w:r>
      <w:rPr>
        <w:rFonts w:ascii="Tahoma" w:hAnsi="Tahoma" w:cs="Tahoma"/>
        <w:sz w:val="20"/>
        <w:szCs w:val="20"/>
      </w:rPr>
      <w:t>Public Hearing</w:t>
    </w:r>
  </w:p>
  <w:p w:rsidR="000F14BB" w:rsidRPr="00FB7479" w:rsidRDefault="000F14BB" w:rsidP="004F6D6A">
    <w:pPr>
      <w:jc w:val="center"/>
      <w:rPr>
        <w:rFonts w:ascii="Tahoma" w:hAnsi="Tahoma" w:cs="Tahoma"/>
        <w:sz w:val="20"/>
        <w:szCs w:val="20"/>
      </w:rPr>
    </w:pPr>
    <w:r>
      <w:rPr>
        <w:rFonts w:ascii="Tahoma" w:hAnsi="Tahoma" w:cs="Tahoma"/>
        <w:sz w:val="20"/>
        <w:szCs w:val="20"/>
      </w:rPr>
      <w:t>Monday, April 4, 2016</w:t>
    </w:r>
  </w:p>
  <w:p w:rsidR="000F14BB" w:rsidRDefault="000F14BB" w:rsidP="004F6D6A">
    <w:pPr>
      <w:jc w:val="center"/>
    </w:pPr>
    <w:r>
      <w:rPr>
        <w:rFonts w:ascii="Tahoma" w:hAnsi="Tahoma" w:cs="Tahoma"/>
        <w:sz w:val="20"/>
        <w:szCs w:val="20"/>
      </w:rPr>
      <w:t>EH Middle School Library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D0A"/>
    <w:multiLevelType w:val="hybridMultilevel"/>
    <w:tmpl w:val="449C9DF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86BE7"/>
    <w:multiLevelType w:val="hybridMultilevel"/>
    <w:tmpl w:val="7A10369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4795EA6"/>
    <w:multiLevelType w:val="hybridMultilevel"/>
    <w:tmpl w:val="8FA063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29491B48"/>
    <w:multiLevelType w:val="multilevel"/>
    <w:tmpl w:val="D132F4FA"/>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8">
    <w:nsid w:val="2B8D734B"/>
    <w:multiLevelType w:val="hybridMultilevel"/>
    <w:tmpl w:val="01546F3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2">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3">
    <w:nsid w:val="44A83354"/>
    <w:multiLevelType w:val="hybridMultilevel"/>
    <w:tmpl w:val="D132F4FA"/>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58A12AE"/>
    <w:multiLevelType w:val="hybridMultilevel"/>
    <w:tmpl w:val="10866522"/>
    <w:lvl w:ilvl="0" w:tplc="0A1665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6E4AB5"/>
    <w:multiLevelType w:val="hybridMultilevel"/>
    <w:tmpl w:val="D0ACCE88"/>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1B33BD"/>
    <w:multiLevelType w:val="hybridMultilevel"/>
    <w:tmpl w:val="C660CB1E"/>
    <w:lvl w:ilvl="0" w:tplc="3D9CF05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0">
    <w:nsid w:val="5FB568E0"/>
    <w:multiLevelType w:val="hybridMultilevel"/>
    <w:tmpl w:val="3E7A59C0"/>
    <w:lvl w:ilvl="0" w:tplc="1AAA39D0">
      <w:start w:val="46"/>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4BD7740"/>
    <w:multiLevelType w:val="hybridMultilevel"/>
    <w:tmpl w:val="BA9EC83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8E5D89"/>
    <w:multiLevelType w:val="hybridMultilevel"/>
    <w:tmpl w:val="3B2A48F8"/>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96D5543"/>
    <w:multiLevelType w:val="hybridMultilevel"/>
    <w:tmpl w:val="4A7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A366866"/>
    <w:multiLevelType w:val="hybridMultilevel"/>
    <w:tmpl w:val="849022AA"/>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5E20F7"/>
    <w:multiLevelType w:val="hybridMultilevel"/>
    <w:tmpl w:val="43069E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A77EF8"/>
    <w:multiLevelType w:val="hybridMultilevel"/>
    <w:tmpl w:val="7A220F4E"/>
    <w:lvl w:ilvl="0" w:tplc="04090001">
      <w:start w:val="1"/>
      <w:numFmt w:val="bullet"/>
      <w:lvlText w:val=""/>
      <w:lvlJc w:val="left"/>
      <w:pPr>
        <w:tabs>
          <w:tab w:val="num" w:pos="1518"/>
        </w:tabs>
        <w:ind w:left="1518" w:hanging="360"/>
      </w:pPr>
      <w:rPr>
        <w:rFonts w:ascii="Symbol" w:hAnsi="Symbol" w:cs="Symbol" w:hint="default"/>
      </w:rPr>
    </w:lvl>
    <w:lvl w:ilvl="1" w:tplc="04090003">
      <w:start w:val="1"/>
      <w:numFmt w:val="bullet"/>
      <w:lvlText w:val="o"/>
      <w:lvlJc w:val="left"/>
      <w:pPr>
        <w:tabs>
          <w:tab w:val="num" w:pos="2238"/>
        </w:tabs>
        <w:ind w:left="2238" w:hanging="360"/>
      </w:pPr>
      <w:rPr>
        <w:rFonts w:ascii="Courier New" w:hAnsi="Courier New" w:cs="Courier New" w:hint="default"/>
      </w:rPr>
    </w:lvl>
    <w:lvl w:ilvl="2" w:tplc="04090005">
      <w:start w:val="1"/>
      <w:numFmt w:val="bullet"/>
      <w:lvlText w:val=""/>
      <w:lvlJc w:val="left"/>
      <w:pPr>
        <w:tabs>
          <w:tab w:val="num" w:pos="2958"/>
        </w:tabs>
        <w:ind w:left="2958" w:hanging="360"/>
      </w:pPr>
      <w:rPr>
        <w:rFonts w:ascii="Wingdings" w:hAnsi="Wingdings" w:cs="Wingdings" w:hint="default"/>
      </w:rPr>
    </w:lvl>
    <w:lvl w:ilvl="3" w:tplc="04090001">
      <w:start w:val="1"/>
      <w:numFmt w:val="bullet"/>
      <w:lvlText w:val=""/>
      <w:lvlJc w:val="left"/>
      <w:pPr>
        <w:tabs>
          <w:tab w:val="num" w:pos="3678"/>
        </w:tabs>
        <w:ind w:left="3678" w:hanging="360"/>
      </w:pPr>
      <w:rPr>
        <w:rFonts w:ascii="Symbol" w:hAnsi="Symbol" w:cs="Symbol" w:hint="default"/>
      </w:rPr>
    </w:lvl>
    <w:lvl w:ilvl="4" w:tplc="04090003">
      <w:start w:val="1"/>
      <w:numFmt w:val="bullet"/>
      <w:lvlText w:val="o"/>
      <w:lvlJc w:val="left"/>
      <w:pPr>
        <w:tabs>
          <w:tab w:val="num" w:pos="4398"/>
        </w:tabs>
        <w:ind w:left="4398" w:hanging="360"/>
      </w:pPr>
      <w:rPr>
        <w:rFonts w:ascii="Courier New" w:hAnsi="Courier New" w:cs="Courier New" w:hint="default"/>
      </w:rPr>
    </w:lvl>
    <w:lvl w:ilvl="5" w:tplc="04090005">
      <w:start w:val="1"/>
      <w:numFmt w:val="bullet"/>
      <w:lvlText w:val=""/>
      <w:lvlJc w:val="left"/>
      <w:pPr>
        <w:tabs>
          <w:tab w:val="num" w:pos="5118"/>
        </w:tabs>
        <w:ind w:left="5118" w:hanging="360"/>
      </w:pPr>
      <w:rPr>
        <w:rFonts w:ascii="Wingdings" w:hAnsi="Wingdings" w:cs="Wingdings" w:hint="default"/>
      </w:rPr>
    </w:lvl>
    <w:lvl w:ilvl="6" w:tplc="04090001">
      <w:start w:val="1"/>
      <w:numFmt w:val="bullet"/>
      <w:lvlText w:val=""/>
      <w:lvlJc w:val="left"/>
      <w:pPr>
        <w:tabs>
          <w:tab w:val="num" w:pos="5838"/>
        </w:tabs>
        <w:ind w:left="5838" w:hanging="360"/>
      </w:pPr>
      <w:rPr>
        <w:rFonts w:ascii="Symbol" w:hAnsi="Symbol" w:cs="Symbol" w:hint="default"/>
      </w:rPr>
    </w:lvl>
    <w:lvl w:ilvl="7" w:tplc="04090003">
      <w:start w:val="1"/>
      <w:numFmt w:val="bullet"/>
      <w:lvlText w:val="o"/>
      <w:lvlJc w:val="left"/>
      <w:pPr>
        <w:tabs>
          <w:tab w:val="num" w:pos="6558"/>
        </w:tabs>
        <w:ind w:left="6558" w:hanging="360"/>
      </w:pPr>
      <w:rPr>
        <w:rFonts w:ascii="Courier New" w:hAnsi="Courier New" w:cs="Courier New" w:hint="default"/>
      </w:rPr>
    </w:lvl>
    <w:lvl w:ilvl="8" w:tplc="04090005">
      <w:start w:val="1"/>
      <w:numFmt w:val="bullet"/>
      <w:lvlText w:val=""/>
      <w:lvlJc w:val="left"/>
      <w:pPr>
        <w:tabs>
          <w:tab w:val="num" w:pos="7278"/>
        </w:tabs>
        <w:ind w:left="7278" w:hanging="360"/>
      </w:pPr>
      <w:rPr>
        <w:rFonts w:ascii="Wingdings" w:hAnsi="Wingdings" w:cs="Wingdings" w:hint="default"/>
      </w:rPr>
    </w:lvl>
  </w:abstractNum>
  <w:abstractNum w:abstractNumId="41">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4647183"/>
    <w:multiLevelType w:val="hybridMultilevel"/>
    <w:tmpl w:val="E6B2020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ABE2CE1"/>
    <w:multiLevelType w:val="hybridMultilevel"/>
    <w:tmpl w:val="DBF8678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9"/>
  </w:num>
  <w:num w:numId="3">
    <w:abstractNumId w:val="37"/>
  </w:num>
  <w:num w:numId="4">
    <w:abstractNumId w:val="6"/>
  </w:num>
  <w:num w:numId="5">
    <w:abstractNumId w:val="15"/>
  </w:num>
  <w:num w:numId="6">
    <w:abstractNumId w:val="28"/>
  </w:num>
  <w:num w:numId="7">
    <w:abstractNumId w:val="21"/>
  </w:num>
  <w:num w:numId="8">
    <w:abstractNumId w:val="2"/>
  </w:num>
  <w:num w:numId="9">
    <w:abstractNumId w:val="36"/>
  </w:num>
  <w:num w:numId="10">
    <w:abstractNumId w:val="17"/>
  </w:num>
  <w:num w:numId="11">
    <w:abstractNumId w:val="12"/>
  </w:num>
  <w:num w:numId="12">
    <w:abstractNumId w:val="11"/>
  </w:num>
  <w:num w:numId="13">
    <w:abstractNumId w:val="29"/>
  </w:num>
  <w:num w:numId="14">
    <w:abstractNumId w:val="31"/>
  </w:num>
  <w:num w:numId="15">
    <w:abstractNumId w:val="1"/>
  </w:num>
  <w:num w:numId="16">
    <w:abstractNumId w:val="26"/>
  </w:num>
  <w:num w:numId="17">
    <w:abstractNumId w:val="3"/>
  </w:num>
  <w:num w:numId="18">
    <w:abstractNumId w:val="4"/>
  </w:num>
  <w:num w:numId="19">
    <w:abstractNumId w:val="25"/>
  </w:num>
  <w:num w:numId="20">
    <w:abstractNumId w:val="41"/>
  </w:num>
  <w:num w:numId="21">
    <w:abstractNumId w:val="13"/>
  </w:num>
  <w:num w:numId="22">
    <w:abstractNumId w:val="9"/>
  </w:num>
  <w:num w:numId="23">
    <w:abstractNumId w:val="22"/>
  </w:num>
  <w:num w:numId="24">
    <w:abstractNumId w:val="8"/>
  </w:num>
  <w:num w:numId="25">
    <w:abstractNumId w:val="20"/>
  </w:num>
  <w:num w:numId="26">
    <w:abstractNumId w:val="39"/>
  </w:num>
  <w:num w:numId="27">
    <w:abstractNumId w:val="10"/>
  </w:num>
  <w:num w:numId="28">
    <w:abstractNumId w:val="32"/>
  </w:num>
  <w:num w:numId="29">
    <w:abstractNumId w:val="27"/>
  </w:num>
  <w:num w:numId="30">
    <w:abstractNumId w:val="38"/>
  </w:num>
  <w:num w:numId="31">
    <w:abstractNumId w:val="18"/>
  </w:num>
  <w:num w:numId="32">
    <w:abstractNumId w:val="42"/>
  </w:num>
  <w:num w:numId="33">
    <w:abstractNumId w:val="5"/>
  </w:num>
  <w:num w:numId="34">
    <w:abstractNumId w:val="34"/>
  </w:num>
  <w:num w:numId="35">
    <w:abstractNumId w:val="35"/>
  </w:num>
  <w:num w:numId="36">
    <w:abstractNumId w:val="33"/>
  </w:num>
  <w:num w:numId="37">
    <w:abstractNumId w:val="24"/>
  </w:num>
  <w:num w:numId="38">
    <w:abstractNumId w:val="14"/>
  </w:num>
  <w:num w:numId="39">
    <w:abstractNumId w:val="0"/>
  </w:num>
  <w:num w:numId="40">
    <w:abstractNumId w:val="23"/>
  </w:num>
  <w:num w:numId="41">
    <w:abstractNumId w:val="43"/>
  </w:num>
  <w:num w:numId="42">
    <w:abstractNumId w:val="16"/>
  </w:num>
  <w:num w:numId="43">
    <w:abstractNumId w:val="30"/>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9F6"/>
    <w:rsid w:val="00001DFE"/>
    <w:rsid w:val="000021D2"/>
    <w:rsid w:val="00005072"/>
    <w:rsid w:val="000057A9"/>
    <w:rsid w:val="00017344"/>
    <w:rsid w:val="000223C1"/>
    <w:rsid w:val="00027987"/>
    <w:rsid w:val="00033D1C"/>
    <w:rsid w:val="00034968"/>
    <w:rsid w:val="00040520"/>
    <w:rsid w:val="00045846"/>
    <w:rsid w:val="0006052F"/>
    <w:rsid w:val="000627C4"/>
    <w:rsid w:val="00065BA0"/>
    <w:rsid w:val="00066D35"/>
    <w:rsid w:val="00066F5F"/>
    <w:rsid w:val="00072B46"/>
    <w:rsid w:val="00080AB1"/>
    <w:rsid w:val="000815AD"/>
    <w:rsid w:val="0008370A"/>
    <w:rsid w:val="00092C25"/>
    <w:rsid w:val="000962F6"/>
    <w:rsid w:val="000A1418"/>
    <w:rsid w:val="000A5DDD"/>
    <w:rsid w:val="000B3571"/>
    <w:rsid w:val="000B723A"/>
    <w:rsid w:val="000C4E7C"/>
    <w:rsid w:val="000C5998"/>
    <w:rsid w:val="000D031E"/>
    <w:rsid w:val="000D6832"/>
    <w:rsid w:val="000E09FF"/>
    <w:rsid w:val="000E174B"/>
    <w:rsid w:val="000E2435"/>
    <w:rsid w:val="000E669F"/>
    <w:rsid w:val="000E717D"/>
    <w:rsid w:val="000E7259"/>
    <w:rsid w:val="000F14BB"/>
    <w:rsid w:val="000F6673"/>
    <w:rsid w:val="00103390"/>
    <w:rsid w:val="00126E16"/>
    <w:rsid w:val="0013081D"/>
    <w:rsid w:val="00130A8D"/>
    <w:rsid w:val="00133E09"/>
    <w:rsid w:val="00135797"/>
    <w:rsid w:val="0014131C"/>
    <w:rsid w:val="00154166"/>
    <w:rsid w:val="00157CCB"/>
    <w:rsid w:val="0016768D"/>
    <w:rsid w:val="00171008"/>
    <w:rsid w:val="0018075F"/>
    <w:rsid w:val="00183EE9"/>
    <w:rsid w:val="0018567B"/>
    <w:rsid w:val="001869C1"/>
    <w:rsid w:val="00192499"/>
    <w:rsid w:val="00193B85"/>
    <w:rsid w:val="001941B6"/>
    <w:rsid w:val="001955DB"/>
    <w:rsid w:val="001977FF"/>
    <w:rsid w:val="001A0719"/>
    <w:rsid w:val="001A2A8C"/>
    <w:rsid w:val="001C2317"/>
    <w:rsid w:val="001D1E2A"/>
    <w:rsid w:val="001D77A1"/>
    <w:rsid w:val="001D78B3"/>
    <w:rsid w:val="001E00B5"/>
    <w:rsid w:val="00200442"/>
    <w:rsid w:val="00200736"/>
    <w:rsid w:val="002007BE"/>
    <w:rsid w:val="00205F84"/>
    <w:rsid w:val="00213F5E"/>
    <w:rsid w:val="00217277"/>
    <w:rsid w:val="00225858"/>
    <w:rsid w:val="00233F0A"/>
    <w:rsid w:val="002340B1"/>
    <w:rsid w:val="00251024"/>
    <w:rsid w:val="00253BC0"/>
    <w:rsid w:val="00255F04"/>
    <w:rsid w:val="00270235"/>
    <w:rsid w:val="00273851"/>
    <w:rsid w:val="002762CD"/>
    <w:rsid w:val="00276467"/>
    <w:rsid w:val="00277C79"/>
    <w:rsid w:val="00287970"/>
    <w:rsid w:val="00287BC7"/>
    <w:rsid w:val="00295045"/>
    <w:rsid w:val="00295CDD"/>
    <w:rsid w:val="002C0BED"/>
    <w:rsid w:val="002D6205"/>
    <w:rsid w:val="002F1570"/>
    <w:rsid w:val="002F2977"/>
    <w:rsid w:val="00302309"/>
    <w:rsid w:val="003060A4"/>
    <w:rsid w:val="00310BE1"/>
    <w:rsid w:val="003111AF"/>
    <w:rsid w:val="00316BDC"/>
    <w:rsid w:val="00332592"/>
    <w:rsid w:val="00336228"/>
    <w:rsid w:val="00354602"/>
    <w:rsid w:val="003625ED"/>
    <w:rsid w:val="0036733E"/>
    <w:rsid w:val="00373543"/>
    <w:rsid w:val="0037357F"/>
    <w:rsid w:val="003872E9"/>
    <w:rsid w:val="003876A0"/>
    <w:rsid w:val="00390BCC"/>
    <w:rsid w:val="003A2660"/>
    <w:rsid w:val="003B3DB3"/>
    <w:rsid w:val="003C52ED"/>
    <w:rsid w:val="003D0E6B"/>
    <w:rsid w:val="003D1991"/>
    <w:rsid w:val="003D1EC1"/>
    <w:rsid w:val="003D587D"/>
    <w:rsid w:val="003D64BD"/>
    <w:rsid w:val="003D6F91"/>
    <w:rsid w:val="003E0E3D"/>
    <w:rsid w:val="003E1356"/>
    <w:rsid w:val="003E18BB"/>
    <w:rsid w:val="003F53C6"/>
    <w:rsid w:val="003F5610"/>
    <w:rsid w:val="003F69C1"/>
    <w:rsid w:val="0040306C"/>
    <w:rsid w:val="00413074"/>
    <w:rsid w:val="00413432"/>
    <w:rsid w:val="00425925"/>
    <w:rsid w:val="00430CF2"/>
    <w:rsid w:val="0045587C"/>
    <w:rsid w:val="00457DF6"/>
    <w:rsid w:val="00461B36"/>
    <w:rsid w:val="00462C5B"/>
    <w:rsid w:val="00470EE4"/>
    <w:rsid w:val="0047120B"/>
    <w:rsid w:val="004727AC"/>
    <w:rsid w:val="00482290"/>
    <w:rsid w:val="004849A5"/>
    <w:rsid w:val="004869EA"/>
    <w:rsid w:val="00490182"/>
    <w:rsid w:val="00490E85"/>
    <w:rsid w:val="00493C49"/>
    <w:rsid w:val="004961EF"/>
    <w:rsid w:val="00496971"/>
    <w:rsid w:val="004A0EAE"/>
    <w:rsid w:val="004A27F7"/>
    <w:rsid w:val="004B17A2"/>
    <w:rsid w:val="004B3138"/>
    <w:rsid w:val="004B3C8B"/>
    <w:rsid w:val="004B59B9"/>
    <w:rsid w:val="004C324F"/>
    <w:rsid w:val="004C3351"/>
    <w:rsid w:val="004D7B9A"/>
    <w:rsid w:val="004E00B0"/>
    <w:rsid w:val="004E39E0"/>
    <w:rsid w:val="004E5E3A"/>
    <w:rsid w:val="004E5EBE"/>
    <w:rsid w:val="004F6D6A"/>
    <w:rsid w:val="00500041"/>
    <w:rsid w:val="00503D3B"/>
    <w:rsid w:val="0051022A"/>
    <w:rsid w:val="00511852"/>
    <w:rsid w:val="00513AA4"/>
    <w:rsid w:val="00524460"/>
    <w:rsid w:val="00535E54"/>
    <w:rsid w:val="00540691"/>
    <w:rsid w:val="00545591"/>
    <w:rsid w:val="00546157"/>
    <w:rsid w:val="00572849"/>
    <w:rsid w:val="00584653"/>
    <w:rsid w:val="0058666A"/>
    <w:rsid w:val="00595B86"/>
    <w:rsid w:val="005A17AF"/>
    <w:rsid w:val="005A30AA"/>
    <w:rsid w:val="005A7427"/>
    <w:rsid w:val="005B13EE"/>
    <w:rsid w:val="005C5205"/>
    <w:rsid w:val="005D46C3"/>
    <w:rsid w:val="005D5900"/>
    <w:rsid w:val="005D6230"/>
    <w:rsid w:val="005F27FC"/>
    <w:rsid w:val="00611466"/>
    <w:rsid w:val="00612E77"/>
    <w:rsid w:val="006209A7"/>
    <w:rsid w:val="00621348"/>
    <w:rsid w:val="00624003"/>
    <w:rsid w:val="00631434"/>
    <w:rsid w:val="00633133"/>
    <w:rsid w:val="00641730"/>
    <w:rsid w:val="00644AC5"/>
    <w:rsid w:val="00646A3C"/>
    <w:rsid w:val="00650A54"/>
    <w:rsid w:val="006558D0"/>
    <w:rsid w:val="00660BA0"/>
    <w:rsid w:val="00662985"/>
    <w:rsid w:val="006639FA"/>
    <w:rsid w:val="0067098C"/>
    <w:rsid w:val="0067357D"/>
    <w:rsid w:val="00674513"/>
    <w:rsid w:val="0068044F"/>
    <w:rsid w:val="00686EC2"/>
    <w:rsid w:val="00693F95"/>
    <w:rsid w:val="0069618C"/>
    <w:rsid w:val="006969EE"/>
    <w:rsid w:val="00697BF4"/>
    <w:rsid w:val="006A6326"/>
    <w:rsid w:val="006C2F98"/>
    <w:rsid w:val="006D4B1D"/>
    <w:rsid w:val="006D5C6D"/>
    <w:rsid w:val="006D7770"/>
    <w:rsid w:val="006E1A3B"/>
    <w:rsid w:val="006E7066"/>
    <w:rsid w:val="006F0661"/>
    <w:rsid w:val="00704CE8"/>
    <w:rsid w:val="00706D4A"/>
    <w:rsid w:val="00716715"/>
    <w:rsid w:val="0072149C"/>
    <w:rsid w:val="00726CA0"/>
    <w:rsid w:val="00737DA2"/>
    <w:rsid w:val="007435FC"/>
    <w:rsid w:val="007624B4"/>
    <w:rsid w:val="00771702"/>
    <w:rsid w:val="007766FD"/>
    <w:rsid w:val="00776C7D"/>
    <w:rsid w:val="00777E85"/>
    <w:rsid w:val="0078006F"/>
    <w:rsid w:val="00781F26"/>
    <w:rsid w:val="00790E34"/>
    <w:rsid w:val="0079150E"/>
    <w:rsid w:val="00794A24"/>
    <w:rsid w:val="007A015A"/>
    <w:rsid w:val="007A5ACC"/>
    <w:rsid w:val="007B46EC"/>
    <w:rsid w:val="007C1132"/>
    <w:rsid w:val="007C1A10"/>
    <w:rsid w:val="007C4842"/>
    <w:rsid w:val="007E15AB"/>
    <w:rsid w:val="007E624D"/>
    <w:rsid w:val="007F2DEE"/>
    <w:rsid w:val="007F37A2"/>
    <w:rsid w:val="007F504D"/>
    <w:rsid w:val="007F6C69"/>
    <w:rsid w:val="00802A62"/>
    <w:rsid w:val="00814BDE"/>
    <w:rsid w:val="008151BC"/>
    <w:rsid w:val="00817FC2"/>
    <w:rsid w:val="00831E36"/>
    <w:rsid w:val="00832FF2"/>
    <w:rsid w:val="008477E6"/>
    <w:rsid w:val="00852613"/>
    <w:rsid w:val="00861D22"/>
    <w:rsid w:val="00864D64"/>
    <w:rsid w:val="00867B1E"/>
    <w:rsid w:val="008739FE"/>
    <w:rsid w:val="00884847"/>
    <w:rsid w:val="008849D1"/>
    <w:rsid w:val="008956B8"/>
    <w:rsid w:val="0089713A"/>
    <w:rsid w:val="00897CDC"/>
    <w:rsid w:val="008A598D"/>
    <w:rsid w:val="008B326B"/>
    <w:rsid w:val="008C29CB"/>
    <w:rsid w:val="008C71BC"/>
    <w:rsid w:val="008D16F7"/>
    <w:rsid w:val="008D1939"/>
    <w:rsid w:val="008D4DB9"/>
    <w:rsid w:val="008E7C12"/>
    <w:rsid w:val="00907C5C"/>
    <w:rsid w:val="009146B4"/>
    <w:rsid w:val="009169F1"/>
    <w:rsid w:val="00933872"/>
    <w:rsid w:val="00943214"/>
    <w:rsid w:val="00961CDD"/>
    <w:rsid w:val="00962E64"/>
    <w:rsid w:val="00963C9C"/>
    <w:rsid w:val="00964F3A"/>
    <w:rsid w:val="00973C54"/>
    <w:rsid w:val="009838CA"/>
    <w:rsid w:val="00992224"/>
    <w:rsid w:val="00994A84"/>
    <w:rsid w:val="00997F9F"/>
    <w:rsid w:val="009A5505"/>
    <w:rsid w:val="009B4536"/>
    <w:rsid w:val="009C0643"/>
    <w:rsid w:val="009C4B6A"/>
    <w:rsid w:val="009C5F7E"/>
    <w:rsid w:val="009C72E4"/>
    <w:rsid w:val="009C7C04"/>
    <w:rsid w:val="009D2CD3"/>
    <w:rsid w:val="009D418B"/>
    <w:rsid w:val="009D5A4E"/>
    <w:rsid w:val="009E1ACB"/>
    <w:rsid w:val="009F2EE5"/>
    <w:rsid w:val="009F64B6"/>
    <w:rsid w:val="00A07590"/>
    <w:rsid w:val="00A24A9F"/>
    <w:rsid w:val="00A24D41"/>
    <w:rsid w:val="00A27569"/>
    <w:rsid w:val="00A31320"/>
    <w:rsid w:val="00A43E1E"/>
    <w:rsid w:val="00A5543B"/>
    <w:rsid w:val="00A631CE"/>
    <w:rsid w:val="00A6531C"/>
    <w:rsid w:val="00A72D55"/>
    <w:rsid w:val="00A9621F"/>
    <w:rsid w:val="00AA2038"/>
    <w:rsid w:val="00AA21D7"/>
    <w:rsid w:val="00AB3192"/>
    <w:rsid w:val="00AC2C18"/>
    <w:rsid w:val="00AC2F40"/>
    <w:rsid w:val="00AC332C"/>
    <w:rsid w:val="00AC4F3E"/>
    <w:rsid w:val="00AC6DF3"/>
    <w:rsid w:val="00AD2B47"/>
    <w:rsid w:val="00AD5ED7"/>
    <w:rsid w:val="00AD6AFD"/>
    <w:rsid w:val="00AE0F5F"/>
    <w:rsid w:val="00AE66C9"/>
    <w:rsid w:val="00AF50AC"/>
    <w:rsid w:val="00B10B6E"/>
    <w:rsid w:val="00B2254B"/>
    <w:rsid w:val="00B228B0"/>
    <w:rsid w:val="00B258DF"/>
    <w:rsid w:val="00B27113"/>
    <w:rsid w:val="00B304AF"/>
    <w:rsid w:val="00B32ADB"/>
    <w:rsid w:val="00B3361A"/>
    <w:rsid w:val="00B35030"/>
    <w:rsid w:val="00B37E6D"/>
    <w:rsid w:val="00B5069C"/>
    <w:rsid w:val="00B561C6"/>
    <w:rsid w:val="00B75B43"/>
    <w:rsid w:val="00BA0A83"/>
    <w:rsid w:val="00BA43DF"/>
    <w:rsid w:val="00BA7A7D"/>
    <w:rsid w:val="00BB083C"/>
    <w:rsid w:val="00BB3202"/>
    <w:rsid w:val="00BC2077"/>
    <w:rsid w:val="00BE67F3"/>
    <w:rsid w:val="00BF0A2D"/>
    <w:rsid w:val="00BF4F72"/>
    <w:rsid w:val="00C237EC"/>
    <w:rsid w:val="00C51CC1"/>
    <w:rsid w:val="00C555E4"/>
    <w:rsid w:val="00C56AC9"/>
    <w:rsid w:val="00C70234"/>
    <w:rsid w:val="00C7351A"/>
    <w:rsid w:val="00C93DB0"/>
    <w:rsid w:val="00C956F2"/>
    <w:rsid w:val="00CA2F6A"/>
    <w:rsid w:val="00CA4EAA"/>
    <w:rsid w:val="00CC1D14"/>
    <w:rsid w:val="00CC45DE"/>
    <w:rsid w:val="00CC4E53"/>
    <w:rsid w:val="00CC7A36"/>
    <w:rsid w:val="00CC7C4B"/>
    <w:rsid w:val="00CD16F7"/>
    <w:rsid w:val="00CD313D"/>
    <w:rsid w:val="00CE0365"/>
    <w:rsid w:val="00D05DA9"/>
    <w:rsid w:val="00D13752"/>
    <w:rsid w:val="00D246A9"/>
    <w:rsid w:val="00D34D47"/>
    <w:rsid w:val="00D3772F"/>
    <w:rsid w:val="00D43DDE"/>
    <w:rsid w:val="00D51336"/>
    <w:rsid w:val="00D54D23"/>
    <w:rsid w:val="00D5526F"/>
    <w:rsid w:val="00D56D24"/>
    <w:rsid w:val="00D57E22"/>
    <w:rsid w:val="00D70F2D"/>
    <w:rsid w:val="00D75305"/>
    <w:rsid w:val="00D81B43"/>
    <w:rsid w:val="00D84CA2"/>
    <w:rsid w:val="00D84D5F"/>
    <w:rsid w:val="00D8598E"/>
    <w:rsid w:val="00D92700"/>
    <w:rsid w:val="00D95C95"/>
    <w:rsid w:val="00DA17E8"/>
    <w:rsid w:val="00DA29DB"/>
    <w:rsid w:val="00DA6D99"/>
    <w:rsid w:val="00DC5186"/>
    <w:rsid w:val="00DD6777"/>
    <w:rsid w:val="00DF524F"/>
    <w:rsid w:val="00E0311D"/>
    <w:rsid w:val="00E0702D"/>
    <w:rsid w:val="00E11239"/>
    <w:rsid w:val="00E24494"/>
    <w:rsid w:val="00E31705"/>
    <w:rsid w:val="00E347FB"/>
    <w:rsid w:val="00E35329"/>
    <w:rsid w:val="00E41DAB"/>
    <w:rsid w:val="00E549F9"/>
    <w:rsid w:val="00E611AD"/>
    <w:rsid w:val="00E67CCE"/>
    <w:rsid w:val="00E76F65"/>
    <w:rsid w:val="00E80F6F"/>
    <w:rsid w:val="00E84FE4"/>
    <w:rsid w:val="00E92116"/>
    <w:rsid w:val="00EA238A"/>
    <w:rsid w:val="00EA2BF7"/>
    <w:rsid w:val="00EA2D86"/>
    <w:rsid w:val="00EB121D"/>
    <w:rsid w:val="00EB2B85"/>
    <w:rsid w:val="00EB6640"/>
    <w:rsid w:val="00EC1AB3"/>
    <w:rsid w:val="00EE2B2A"/>
    <w:rsid w:val="00EE4D16"/>
    <w:rsid w:val="00EF21A0"/>
    <w:rsid w:val="00EF4D7C"/>
    <w:rsid w:val="00EF59A0"/>
    <w:rsid w:val="00F02B77"/>
    <w:rsid w:val="00F04333"/>
    <w:rsid w:val="00F04BBE"/>
    <w:rsid w:val="00F060DF"/>
    <w:rsid w:val="00F11118"/>
    <w:rsid w:val="00F1294D"/>
    <w:rsid w:val="00F15A27"/>
    <w:rsid w:val="00F17146"/>
    <w:rsid w:val="00F17B9A"/>
    <w:rsid w:val="00F20A1D"/>
    <w:rsid w:val="00F22CE3"/>
    <w:rsid w:val="00F4171B"/>
    <w:rsid w:val="00F5132F"/>
    <w:rsid w:val="00F549F6"/>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webSettings.xml><?xml version="1.0" encoding="utf-8"?>
<w:webSettings xmlns:r="http://schemas.openxmlformats.org/officeDocument/2006/relationships" xmlns:w="http://schemas.openxmlformats.org/wordprocessingml/2006/main">
  <w:divs>
    <w:div w:id="2111660923">
      <w:marLeft w:val="0"/>
      <w:marRight w:val="0"/>
      <w:marTop w:val="0"/>
      <w:marBottom w:val="0"/>
      <w:divBdr>
        <w:top w:val="none" w:sz="0" w:space="0" w:color="auto"/>
        <w:left w:val="none" w:sz="0" w:space="0" w:color="auto"/>
        <w:bottom w:val="none" w:sz="0" w:space="0" w:color="auto"/>
        <w:right w:val="none" w:sz="0" w:space="0" w:color="auto"/>
      </w:divBdr>
    </w:div>
    <w:div w:id="2111660924">
      <w:marLeft w:val="0"/>
      <w:marRight w:val="0"/>
      <w:marTop w:val="0"/>
      <w:marBottom w:val="0"/>
      <w:divBdr>
        <w:top w:val="none" w:sz="0" w:space="0" w:color="auto"/>
        <w:left w:val="none" w:sz="0" w:space="0" w:color="auto"/>
        <w:bottom w:val="none" w:sz="0" w:space="0" w:color="auto"/>
        <w:right w:val="none" w:sz="0" w:space="0" w:color="auto"/>
      </w:divBdr>
      <w:divsChild>
        <w:div w:id="2111660926">
          <w:marLeft w:val="0"/>
          <w:marRight w:val="0"/>
          <w:marTop w:val="0"/>
          <w:marBottom w:val="0"/>
          <w:divBdr>
            <w:top w:val="none" w:sz="0" w:space="0" w:color="auto"/>
            <w:left w:val="none" w:sz="0" w:space="0" w:color="auto"/>
            <w:bottom w:val="none" w:sz="0" w:space="0" w:color="auto"/>
            <w:right w:val="none" w:sz="0" w:space="0" w:color="auto"/>
          </w:divBdr>
          <w:divsChild>
            <w:div w:id="2111660929">
              <w:marLeft w:val="0"/>
              <w:marRight w:val="0"/>
              <w:marTop w:val="0"/>
              <w:marBottom w:val="0"/>
              <w:divBdr>
                <w:top w:val="none" w:sz="0" w:space="0" w:color="auto"/>
                <w:left w:val="none" w:sz="0" w:space="0" w:color="auto"/>
                <w:bottom w:val="none" w:sz="0" w:space="0" w:color="auto"/>
                <w:right w:val="none" w:sz="0" w:space="0" w:color="auto"/>
              </w:divBdr>
              <w:divsChild>
                <w:div w:id="2111660927">
                  <w:marLeft w:val="0"/>
                  <w:marRight w:val="0"/>
                  <w:marTop w:val="0"/>
                  <w:marBottom w:val="0"/>
                  <w:divBdr>
                    <w:top w:val="none" w:sz="0" w:space="0" w:color="auto"/>
                    <w:left w:val="none" w:sz="0" w:space="0" w:color="auto"/>
                    <w:bottom w:val="none" w:sz="0" w:space="0" w:color="auto"/>
                    <w:right w:val="none" w:sz="0" w:space="0" w:color="auto"/>
                  </w:divBdr>
                  <w:divsChild>
                    <w:div w:id="2111660928">
                      <w:marLeft w:val="0"/>
                      <w:marRight w:val="0"/>
                      <w:marTop w:val="0"/>
                      <w:marBottom w:val="0"/>
                      <w:divBdr>
                        <w:top w:val="none" w:sz="0" w:space="0" w:color="auto"/>
                        <w:left w:val="none" w:sz="0" w:space="0" w:color="auto"/>
                        <w:bottom w:val="none" w:sz="0" w:space="0" w:color="auto"/>
                        <w:right w:val="none" w:sz="0" w:space="0" w:color="auto"/>
                      </w:divBdr>
                      <w:divsChild>
                        <w:div w:id="2111660925">
                          <w:marLeft w:val="0"/>
                          <w:marRight w:val="0"/>
                          <w:marTop w:val="0"/>
                          <w:marBottom w:val="0"/>
                          <w:divBdr>
                            <w:top w:val="none" w:sz="0" w:space="0" w:color="auto"/>
                            <w:left w:val="none" w:sz="0" w:space="0" w:color="auto"/>
                            <w:bottom w:val="none" w:sz="0" w:space="0" w:color="auto"/>
                            <w:right w:val="none" w:sz="0" w:space="0" w:color="auto"/>
                          </w:divBdr>
                          <w:divsChild>
                            <w:div w:id="21116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4</Pages>
  <Words>963</Words>
  <Characters>5491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dc:title>
  <dc:subject/>
  <dc:creator>Bafumi</dc:creator>
  <cp:keywords/>
  <dc:description/>
  <cp:lastModifiedBy>Sebastian Bafumi</cp:lastModifiedBy>
  <cp:revision>12</cp:revision>
  <cp:lastPrinted>2015-04-08T04:03:00Z</cp:lastPrinted>
  <dcterms:created xsi:type="dcterms:W3CDTF">2016-04-10T12:58:00Z</dcterms:created>
  <dcterms:modified xsi:type="dcterms:W3CDTF">2016-04-20T21:31:00Z</dcterms:modified>
</cp:coreProperties>
</file>